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7A" w:rsidRPr="007E47B4" w:rsidRDefault="00FD527A" w:rsidP="00FD527A">
      <w:pPr>
        <w:spacing w:after="0"/>
        <w:jc w:val="both"/>
        <w:rPr>
          <w:rFonts w:eastAsia="Calibri"/>
          <w:b/>
          <w:bCs/>
          <w:u w:val="single"/>
          <w:lang w:eastAsia="en-US"/>
        </w:rPr>
      </w:pPr>
      <w:r>
        <w:rPr>
          <w:rFonts w:eastAsia="Calibri"/>
          <w:b/>
          <w:u w:val="single"/>
          <w:lang w:eastAsia="en-US"/>
        </w:rPr>
        <w:t xml:space="preserve">February 2017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31</w:t>
      </w:r>
      <w:r w:rsidRPr="007E47B4">
        <w:rPr>
          <w:rFonts w:eastAsia="Calibri"/>
          <w:b/>
          <w:bCs/>
          <w:u w:val="single"/>
          <w:lang w:eastAsia="en-US"/>
        </w:rPr>
        <w:t xml:space="preserve">● Number </w:t>
      </w:r>
      <w:r>
        <w:rPr>
          <w:rFonts w:eastAsia="Calibri"/>
          <w:b/>
          <w:bCs/>
          <w:u w:val="single"/>
          <w:lang w:eastAsia="en-US"/>
        </w:rPr>
        <w:t>2</w:t>
      </w:r>
    </w:p>
    <w:p w:rsidR="00FD527A" w:rsidRPr="00254648" w:rsidRDefault="00FD527A" w:rsidP="00FD527A">
      <w:pPr>
        <w:spacing w:after="0" w:line="240" w:lineRule="auto"/>
        <w:rPr>
          <w:rFonts w:ascii="Garamond" w:eastAsia="Calibri" w:hAnsi="Garamond"/>
          <w:b/>
          <w:i/>
          <w:szCs w:val="20"/>
          <w:lang w:eastAsia="en-US"/>
        </w:rPr>
      </w:pPr>
    </w:p>
    <w:p w:rsidR="00FD527A" w:rsidRPr="007E47B4" w:rsidRDefault="00FD527A" w:rsidP="00FD527A">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w:t>
      </w:r>
      <w:r>
        <w:rPr>
          <w:rFonts w:ascii="Garamond" w:eastAsia="Calibri" w:hAnsi="Garamond"/>
          <w:b/>
          <w:i/>
          <w:sz w:val="64"/>
          <w:szCs w:val="64"/>
          <w:lang w:eastAsia="en-US"/>
        </w:rPr>
        <w:t xml:space="preserve">  </w:t>
      </w:r>
      <w:r w:rsidRPr="007E47B4">
        <w:rPr>
          <w:rFonts w:ascii="Garamond" w:eastAsia="Calibri" w:hAnsi="Garamond"/>
          <w:b/>
          <w:i/>
          <w:sz w:val="64"/>
          <w:szCs w:val="64"/>
          <w:lang w:eastAsia="en-US"/>
        </w:rPr>
        <w:t>THE COMPASSIONATE FRIENDS</w:t>
      </w:r>
    </w:p>
    <w:p w:rsidR="00FD527A" w:rsidRPr="007E47B4" w:rsidRDefault="00FD527A" w:rsidP="00FD527A">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FD527A" w:rsidRDefault="00FD527A" w:rsidP="00FD527A">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FD527A" w:rsidRPr="008C30D9" w:rsidRDefault="00FD527A" w:rsidP="00FD527A">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FD527A" w:rsidRPr="00E35A51" w:rsidRDefault="00FD527A" w:rsidP="00FD527A">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FD527A" w:rsidRDefault="00FD527A" w:rsidP="00FD527A">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FD527A" w:rsidRPr="008C30D9" w:rsidRDefault="00FD527A" w:rsidP="00FD527A">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FD527A" w:rsidRPr="007E47B4" w:rsidRDefault="00FD527A" w:rsidP="00FD527A">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FD527A" w:rsidRPr="007E47B4" w:rsidRDefault="00FD527A" w:rsidP="00FD527A">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FD527A" w:rsidRPr="007E47B4" w:rsidRDefault="00FD527A" w:rsidP="00FD527A">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FD527A" w:rsidRDefault="00FD527A" w:rsidP="00FD527A">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FD527A" w:rsidRDefault="00FD527A" w:rsidP="00FD527A">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FD527A" w:rsidRPr="00B83603" w:rsidRDefault="00FD527A" w:rsidP="00FD527A">
      <w:pPr>
        <w:spacing w:after="0" w:line="240" w:lineRule="auto"/>
        <w:jc w:val="center"/>
        <w:rPr>
          <w:i/>
          <w:iCs/>
          <w:szCs w:val="20"/>
          <w:lang w:eastAsia="en-US"/>
        </w:rPr>
      </w:pPr>
    </w:p>
    <w:p w:rsidR="00FD527A" w:rsidRPr="007F1EA8" w:rsidRDefault="00FD527A" w:rsidP="00FD527A">
      <w:pPr>
        <w:spacing w:after="120" w:line="240" w:lineRule="auto"/>
        <w:rPr>
          <w:b/>
          <w:bCs/>
          <w:sz w:val="32"/>
          <w:szCs w:val="32"/>
          <w:lang w:eastAsia="en-US"/>
        </w:rPr>
      </w:pPr>
      <w:r w:rsidRPr="0023452B">
        <w:rPr>
          <w:b/>
          <w:noProof/>
          <w:sz w:val="28"/>
          <w:szCs w:val="28"/>
        </w:rPr>
        <w:pict>
          <v:shapetype id="_x0000_t202" coordsize="21600,21600" o:spt="202" path="m,l,21600r21600,l21600,xe">
            <v:stroke joinstyle="miter"/>
            <v:path gradientshapeok="t" o:connecttype="rect"/>
          </v:shapetype>
          <v:shape id="_x0000_s1034" type="#_x0000_t202" style="position:absolute;margin-left:302.9pt;margin-top:7.45pt;width:232.1pt;height:276.35pt;z-index:251658240;mso-width-relative:margin;mso-height-relative:margin">
            <v:textbox style="mso-next-textbox:#_x0000_s1034">
              <w:txbxContent>
                <w:p w:rsidR="00FD527A" w:rsidRDefault="00FD527A" w:rsidP="00FD527A">
                  <w:pPr>
                    <w:pStyle w:val="BodyText2"/>
                    <w:spacing w:after="0" w:line="240" w:lineRule="auto"/>
                    <w:jc w:val="center"/>
                    <w:rPr>
                      <w:b/>
                      <w:bCs/>
                      <w:sz w:val="28"/>
                      <w:szCs w:val="28"/>
                    </w:rPr>
                  </w:pPr>
                  <w:r>
                    <w:rPr>
                      <w:b/>
                      <w:bCs/>
                      <w:sz w:val="28"/>
                      <w:szCs w:val="28"/>
                    </w:rPr>
                    <w:t>Phone Friends</w:t>
                  </w:r>
                </w:p>
                <w:p w:rsidR="00FD527A" w:rsidRPr="00013E85" w:rsidRDefault="00FD527A" w:rsidP="00FD527A">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FD527A" w:rsidRDefault="00FD527A" w:rsidP="00FD527A">
                  <w:pPr>
                    <w:pStyle w:val="BodyText2"/>
                    <w:spacing w:after="0" w:line="240" w:lineRule="auto"/>
                    <w:jc w:val="center"/>
                    <w:rPr>
                      <w:b/>
                      <w:bCs/>
                      <w:szCs w:val="20"/>
                    </w:rPr>
                  </w:pPr>
                </w:p>
                <w:p w:rsidR="00FD527A" w:rsidRDefault="00FD527A" w:rsidP="00FD527A">
                  <w:pPr>
                    <w:pStyle w:val="BodyText2"/>
                    <w:spacing w:after="0" w:line="240" w:lineRule="auto"/>
                    <w:jc w:val="center"/>
                    <w:rPr>
                      <w:b/>
                      <w:bCs/>
                      <w:szCs w:val="20"/>
                    </w:rPr>
                  </w:pPr>
                  <w:r>
                    <w:rPr>
                      <w:b/>
                      <w:bCs/>
                      <w:szCs w:val="20"/>
                    </w:rPr>
                    <w:t xml:space="preserve">Accidental Death </w:t>
                  </w:r>
                  <w:r>
                    <w:rPr>
                      <w:szCs w:val="20"/>
                    </w:rPr>
                    <w:t>………...Mike and Paula Childers</w:t>
                  </w:r>
                </w:p>
                <w:p w:rsidR="00FD527A" w:rsidRDefault="00FD527A" w:rsidP="00FD527A">
                  <w:pPr>
                    <w:pStyle w:val="BodyText2"/>
                    <w:spacing w:after="0" w:line="240" w:lineRule="auto"/>
                    <w:jc w:val="right"/>
                    <w:rPr>
                      <w:b/>
                      <w:bCs/>
                      <w:szCs w:val="20"/>
                    </w:rPr>
                  </w:pPr>
                  <w:r>
                    <w:rPr>
                      <w:szCs w:val="20"/>
                    </w:rPr>
                    <w:t>615-646-1333</w:t>
                  </w:r>
                </w:p>
                <w:p w:rsidR="00FD527A" w:rsidRDefault="00FD527A" w:rsidP="00FD527A">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FD527A" w:rsidRDefault="00FD527A" w:rsidP="00FD527A">
                  <w:pPr>
                    <w:pStyle w:val="BodyText2"/>
                    <w:spacing w:after="0" w:line="240" w:lineRule="auto"/>
                    <w:jc w:val="right"/>
                    <w:rPr>
                      <w:szCs w:val="20"/>
                    </w:rPr>
                  </w:pPr>
                  <w:r>
                    <w:rPr>
                      <w:szCs w:val="20"/>
                    </w:rPr>
                    <w:t>615-754-5210</w:t>
                  </w:r>
                </w:p>
                <w:p w:rsidR="00FD527A" w:rsidRDefault="00FD527A" w:rsidP="00FD527A">
                  <w:pPr>
                    <w:pStyle w:val="BodyText2"/>
                    <w:spacing w:after="0" w:line="240" w:lineRule="auto"/>
                    <w:jc w:val="both"/>
                    <w:rPr>
                      <w:szCs w:val="20"/>
                    </w:rPr>
                  </w:pPr>
                  <w:r>
                    <w:rPr>
                      <w:b/>
                      <w:bCs/>
                      <w:szCs w:val="20"/>
                    </w:rPr>
                    <w:t>Illness</w:t>
                  </w:r>
                  <w:r>
                    <w:rPr>
                      <w:szCs w:val="20"/>
                    </w:rPr>
                    <w:t>………….…………..David and Peggy Gibson</w:t>
                  </w:r>
                </w:p>
                <w:p w:rsidR="00FD527A" w:rsidRDefault="00FD527A" w:rsidP="00FD527A">
                  <w:pPr>
                    <w:pStyle w:val="BodyText2"/>
                    <w:spacing w:after="0" w:line="240" w:lineRule="auto"/>
                    <w:jc w:val="right"/>
                    <w:rPr>
                      <w:szCs w:val="20"/>
                    </w:rPr>
                  </w:pPr>
                  <w:r>
                    <w:rPr>
                      <w:szCs w:val="20"/>
                    </w:rPr>
                    <w:t>615-356-1351</w:t>
                  </w:r>
                </w:p>
                <w:p w:rsidR="00FD527A" w:rsidRDefault="00FD527A" w:rsidP="00FD527A">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FD527A" w:rsidRPr="0087476A" w:rsidRDefault="00FD527A" w:rsidP="00FD527A">
                  <w:pPr>
                    <w:pStyle w:val="BodyText2"/>
                    <w:spacing w:after="0" w:line="240" w:lineRule="auto"/>
                    <w:rPr>
                      <w:szCs w:val="20"/>
                    </w:rPr>
                  </w:pPr>
                  <w:r>
                    <w:rPr>
                      <w:szCs w:val="20"/>
                    </w:rPr>
                    <w:t xml:space="preserve">                                                               615-264-8184</w:t>
                  </w:r>
                </w:p>
                <w:p w:rsidR="00FD527A" w:rsidRDefault="00FD527A" w:rsidP="00FD527A">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FD527A" w:rsidRDefault="00FD527A" w:rsidP="00FD527A">
                  <w:pPr>
                    <w:pStyle w:val="BodyText2"/>
                    <w:spacing w:after="0" w:line="240" w:lineRule="auto"/>
                    <w:jc w:val="center"/>
                    <w:rPr>
                      <w:szCs w:val="20"/>
                    </w:rPr>
                  </w:pPr>
                  <w:r>
                    <w:rPr>
                      <w:szCs w:val="20"/>
                    </w:rPr>
                    <w:t xml:space="preserve">                                                               931-486-9088</w:t>
                  </w:r>
                </w:p>
                <w:p w:rsidR="00FD527A" w:rsidRDefault="00FD527A" w:rsidP="00FD527A">
                  <w:pPr>
                    <w:pStyle w:val="BodyText2"/>
                    <w:spacing w:after="0" w:line="240" w:lineRule="auto"/>
                    <w:jc w:val="both"/>
                    <w:rPr>
                      <w:szCs w:val="20"/>
                    </w:rPr>
                  </w:pPr>
                  <w:r>
                    <w:rPr>
                      <w:b/>
                      <w:bCs/>
                      <w:szCs w:val="20"/>
                    </w:rPr>
                    <w:t>Suicide</w:t>
                  </w:r>
                  <w:r>
                    <w:rPr>
                      <w:szCs w:val="20"/>
                    </w:rPr>
                    <w:t>…….……………….Ron and Darlene Henson</w:t>
                  </w:r>
                </w:p>
                <w:p w:rsidR="00FD527A" w:rsidRDefault="00FD527A" w:rsidP="00FD527A">
                  <w:pPr>
                    <w:pStyle w:val="BodyText2"/>
                    <w:spacing w:after="0" w:line="240" w:lineRule="auto"/>
                    <w:jc w:val="both"/>
                    <w:rPr>
                      <w:szCs w:val="20"/>
                    </w:rPr>
                  </w:pPr>
                  <w:r>
                    <w:rPr>
                      <w:szCs w:val="20"/>
                    </w:rPr>
                    <w:t xml:space="preserve">                                                               615-</w:t>
                  </w:r>
                  <w:r w:rsidRPr="0098375B">
                    <w:rPr>
                      <w:szCs w:val="20"/>
                    </w:rPr>
                    <w:t>789-3613</w:t>
                  </w:r>
                </w:p>
                <w:p w:rsidR="00FD527A" w:rsidRDefault="00FD527A" w:rsidP="00FD527A">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FD527A" w:rsidRDefault="00FD527A" w:rsidP="00FD527A">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FD527A" w:rsidRPr="00CF7ABC" w:rsidRDefault="00FD527A" w:rsidP="00FD527A">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FD527A" w:rsidRDefault="00FD527A" w:rsidP="00FD527A">
                  <w:pPr>
                    <w:spacing w:after="0"/>
                    <w:jc w:val="center"/>
                    <w:rPr>
                      <w:rFonts w:eastAsia="PMingLiU"/>
                    </w:rPr>
                  </w:pPr>
                  <w:r>
                    <w:rPr>
                      <w:rFonts w:eastAsia="PMingLiU"/>
                    </w:rPr>
                    <w:t xml:space="preserve">                                                               615-</w:t>
                  </w:r>
                  <w:r w:rsidRPr="00CF7ABC">
                    <w:rPr>
                      <w:rFonts w:eastAsia="PMingLiU"/>
                    </w:rPr>
                    <w:t>712-3245</w:t>
                  </w:r>
                </w:p>
                <w:p w:rsidR="00FD527A" w:rsidRDefault="00FD527A" w:rsidP="00FD527A"/>
              </w:txbxContent>
            </v:textbox>
          </v:shape>
        </w:pict>
      </w:r>
      <w:r w:rsidRPr="007F1EA8">
        <w:rPr>
          <w:b/>
          <w:bCs/>
          <w:sz w:val="32"/>
          <w:szCs w:val="32"/>
          <w:lang w:eastAsia="en-US"/>
        </w:rPr>
        <w:t xml:space="preserve">February 12 Meeting </w:t>
      </w:r>
    </w:p>
    <w:p w:rsidR="00FD527A" w:rsidRDefault="00FD527A" w:rsidP="00FD527A">
      <w:pPr>
        <w:spacing w:after="0" w:line="240" w:lineRule="auto"/>
        <w:rPr>
          <w:b/>
          <w:i/>
          <w:spacing w:val="15"/>
          <w:sz w:val="28"/>
          <w:szCs w:val="28"/>
          <w:lang w:eastAsia="en-US"/>
        </w:rPr>
      </w:pPr>
      <w:r>
        <w:rPr>
          <w:b/>
          <w:i/>
          <w:spacing w:val="15"/>
          <w:sz w:val="28"/>
          <w:szCs w:val="28"/>
          <w:lang w:eastAsia="en-US"/>
        </w:rPr>
        <w:t xml:space="preserve">            </w:t>
      </w:r>
      <w:r w:rsidRPr="00005177">
        <w:rPr>
          <w:b/>
          <w:i/>
          <w:spacing w:val="15"/>
          <w:sz w:val="28"/>
          <w:szCs w:val="28"/>
          <w:lang w:eastAsia="en-US"/>
        </w:rPr>
        <w:t>Sharing Mementos</w:t>
      </w:r>
    </w:p>
    <w:p w:rsidR="00FD527A" w:rsidRPr="00005177" w:rsidRDefault="00FD527A" w:rsidP="00FD527A">
      <w:pPr>
        <w:spacing w:after="0" w:line="240" w:lineRule="auto"/>
        <w:rPr>
          <w:b/>
          <w:sz w:val="28"/>
          <w:szCs w:val="28"/>
          <w:lang w:eastAsia="en-US"/>
        </w:rPr>
      </w:pPr>
      <w:r>
        <w:rPr>
          <w:b/>
          <w:i/>
          <w:spacing w:val="15"/>
          <w:sz w:val="28"/>
          <w:szCs w:val="28"/>
          <w:lang w:eastAsia="en-US"/>
        </w:rPr>
        <w:t xml:space="preserve">      </w:t>
      </w:r>
      <w:proofErr w:type="gramStart"/>
      <w:r w:rsidRPr="00005177">
        <w:rPr>
          <w:b/>
          <w:i/>
          <w:spacing w:val="15"/>
          <w:sz w:val="28"/>
          <w:szCs w:val="28"/>
          <w:lang w:eastAsia="en-US"/>
        </w:rPr>
        <w:t>of</w:t>
      </w:r>
      <w:proofErr w:type="gramEnd"/>
      <w:r w:rsidRPr="00005177">
        <w:rPr>
          <w:b/>
          <w:i/>
          <w:spacing w:val="15"/>
          <w:sz w:val="28"/>
          <w:szCs w:val="28"/>
          <w:lang w:eastAsia="en-US"/>
        </w:rPr>
        <w:t xml:space="preserve"> Our Children</w:t>
      </w:r>
      <w:r>
        <w:rPr>
          <w:b/>
          <w:i/>
          <w:spacing w:val="15"/>
          <w:sz w:val="28"/>
          <w:szCs w:val="28"/>
          <w:lang w:eastAsia="en-US"/>
        </w:rPr>
        <w:t xml:space="preserve"> and Siblings</w:t>
      </w:r>
    </w:p>
    <w:p w:rsidR="00FD527A" w:rsidRPr="00005177" w:rsidRDefault="00FD527A" w:rsidP="00FD527A">
      <w:pPr>
        <w:spacing w:after="0" w:line="240" w:lineRule="auto"/>
        <w:jc w:val="center"/>
        <w:rPr>
          <w:b/>
          <w:bCs/>
          <w:sz w:val="18"/>
          <w:szCs w:val="18"/>
          <w:lang w:eastAsia="en-US"/>
        </w:rPr>
      </w:pPr>
    </w:p>
    <w:p w:rsidR="00FD527A" w:rsidRPr="00CB0896" w:rsidRDefault="00FD527A" w:rsidP="00FD527A">
      <w:pPr>
        <w:keepNext/>
        <w:framePr w:dropCap="drop" w:lines="2" w:wrap="around" w:vAnchor="text" w:hAnchor="text"/>
        <w:spacing w:after="0" w:line="459" w:lineRule="exact"/>
        <w:ind w:right="-3"/>
        <w:jc w:val="both"/>
        <w:textAlignment w:val="baseline"/>
        <w:rPr>
          <w:position w:val="-4"/>
          <w:sz w:val="22"/>
          <w:lang w:eastAsia="en-US"/>
        </w:rPr>
      </w:pPr>
      <w:r w:rsidRPr="00005177">
        <w:rPr>
          <w:position w:val="-4"/>
          <w:sz w:val="57"/>
          <w:szCs w:val="20"/>
          <w:lang w:eastAsia="en-US"/>
        </w:rPr>
        <w:t>W</w:t>
      </w:r>
    </w:p>
    <w:p w:rsidR="00FD527A" w:rsidRPr="00CB0896" w:rsidRDefault="00FD527A" w:rsidP="00FD527A">
      <w:pPr>
        <w:spacing w:after="0" w:line="240" w:lineRule="auto"/>
        <w:ind w:right="-3"/>
        <w:jc w:val="both"/>
        <w:rPr>
          <w:sz w:val="22"/>
          <w:lang w:eastAsia="en-US"/>
        </w:rPr>
      </w:pPr>
      <w:r w:rsidRPr="00CB0896">
        <w:rPr>
          <w:sz w:val="22"/>
          <w:lang w:eastAsia="en-US"/>
        </w:rPr>
        <w:t xml:space="preserve">e all have things that are precious to us, that either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belonged</w:t>
      </w:r>
      <w:proofErr w:type="gramEnd"/>
      <w:r w:rsidRPr="00CB0896">
        <w:rPr>
          <w:sz w:val="22"/>
          <w:lang w:eastAsia="en-US"/>
        </w:rPr>
        <w:t xml:space="preserve"> to or remind us of our beloved children.  </w:t>
      </w:r>
    </w:p>
    <w:p w:rsidR="00FD527A" w:rsidRPr="00CB0896" w:rsidRDefault="00FD527A" w:rsidP="00FD527A">
      <w:pPr>
        <w:spacing w:after="0" w:line="240" w:lineRule="auto"/>
        <w:ind w:right="-3"/>
        <w:jc w:val="both"/>
        <w:rPr>
          <w:sz w:val="22"/>
          <w:lang w:eastAsia="en-US"/>
        </w:rPr>
      </w:pPr>
      <w:r w:rsidRPr="00CB0896">
        <w:rPr>
          <w:sz w:val="22"/>
          <w:lang w:eastAsia="en-US"/>
        </w:rPr>
        <w:t xml:space="preserve">At this month’s meeting, we invite you to bring any one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thing</w:t>
      </w:r>
      <w:proofErr w:type="gramEnd"/>
      <w:r w:rsidRPr="00CB0896">
        <w:rPr>
          <w:sz w:val="22"/>
          <w:lang w:eastAsia="en-US"/>
        </w:rPr>
        <w:t xml:space="preserve"> that can be shared briefly with the rest of the group. </w:t>
      </w:r>
    </w:p>
    <w:p w:rsidR="00FD527A" w:rsidRPr="00CB0896" w:rsidRDefault="00FD527A" w:rsidP="00FD527A">
      <w:pPr>
        <w:spacing w:after="0" w:line="240" w:lineRule="auto"/>
        <w:ind w:right="-3"/>
        <w:jc w:val="both"/>
        <w:rPr>
          <w:sz w:val="22"/>
          <w:lang w:eastAsia="en-US"/>
        </w:rPr>
      </w:pPr>
      <w:r>
        <w:rPr>
          <w:sz w:val="22"/>
          <w:lang w:eastAsia="en-US"/>
        </w:rPr>
        <w:t xml:space="preserve">   </w:t>
      </w:r>
      <w:r w:rsidRPr="00CB0896">
        <w:rPr>
          <w:sz w:val="22"/>
          <w:lang w:eastAsia="en-US"/>
        </w:rPr>
        <w:t xml:space="preserve">This memento can be something that your child treasured,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something</w:t>
      </w:r>
      <w:proofErr w:type="gramEnd"/>
      <w:r w:rsidRPr="00CB0896">
        <w:rPr>
          <w:sz w:val="22"/>
          <w:lang w:eastAsia="en-US"/>
        </w:rPr>
        <w:t xml:space="preserve"> your child gave you or you gave to him, or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something</w:t>
      </w:r>
      <w:proofErr w:type="gramEnd"/>
      <w:r w:rsidRPr="00CB0896">
        <w:rPr>
          <w:sz w:val="22"/>
          <w:lang w:eastAsia="en-US"/>
        </w:rPr>
        <w:t xml:space="preserve"> that simply reminds you that your child lived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and</w:t>
      </w:r>
      <w:proofErr w:type="gramEnd"/>
      <w:r w:rsidRPr="00CB0896">
        <w:rPr>
          <w:sz w:val="22"/>
          <w:lang w:eastAsia="en-US"/>
        </w:rPr>
        <w:t xml:space="preserve"> was loved, even if his or her life was very short </w:t>
      </w:r>
    </w:p>
    <w:p w:rsidR="00FD527A" w:rsidRPr="00CB0896" w:rsidRDefault="00FD527A" w:rsidP="00FD527A">
      <w:pPr>
        <w:spacing w:after="0" w:line="240" w:lineRule="auto"/>
        <w:ind w:right="-3"/>
        <w:jc w:val="both"/>
        <w:rPr>
          <w:sz w:val="22"/>
          <w:lang w:eastAsia="en-US"/>
        </w:rPr>
      </w:pPr>
      <w:r w:rsidRPr="00CB0896">
        <w:rPr>
          <w:sz w:val="22"/>
          <w:lang w:eastAsia="en-US"/>
        </w:rPr>
        <w:t>(</w:t>
      </w:r>
      <w:proofErr w:type="gramStart"/>
      <w:r w:rsidRPr="00CB0896">
        <w:rPr>
          <w:sz w:val="22"/>
          <w:lang w:eastAsia="en-US"/>
        </w:rPr>
        <w:t>a</w:t>
      </w:r>
      <w:proofErr w:type="gramEnd"/>
      <w:r w:rsidRPr="00CB0896">
        <w:rPr>
          <w:sz w:val="22"/>
          <w:lang w:eastAsia="en-US"/>
        </w:rPr>
        <w:t xml:space="preserve"> footprint, baby blanket, hospital bracelet, etc.)   </w:t>
      </w:r>
    </w:p>
    <w:p w:rsidR="00FD527A" w:rsidRPr="00CB0896" w:rsidRDefault="00FD527A" w:rsidP="00FD527A">
      <w:pPr>
        <w:spacing w:after="0" w:line="240" w:lineRule="auto"/>
        <w:ind w:right="-3"/>
        <w:jc w:val="both"/>
        <w:rPr>
          <w:sz w:val="22"/>
          <w:lang w:eastAsia="en-US"/>
        </w:rPr>
      </w:pPr>
      <w:r>
        <w:rPr>
          <w:sz w:val="22"/>
          <w:lang w:eastAsia="en-US"/>
        </w:rPr>
        <w:t xml:space="preserve">   </w:t>
      </w:r>
      <w:r w:rsidRPr="00CB0896">
        <w:rPr>
          <w:sz w:val="22"/>
          <w:lang w:eastAsia="en-US"/>
        </w:rPr>
        <w:t xml:space="preserve">Please join us February </w:t>
      </w:r>
      <w:r>
        <w:rPr>
          <w:sz w:val="22"/>
          <w:lang w:eastAsia="en-US"/>
        </w:rPr>
        <w:t>12</w:t>
      </w:r>
      <w:r w:rsidRPr="00CB0896">
        <w:rPr>
          <w:sz w:val="22"/>
          <w:lang w:eastAsia="en-US"/>
        </w:rPr>
        <w:t xml:space="preserve"> as we share sweet remembrances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of</w:t>
      </w:r>
      <w:proofErr w:type="gramEnd"/>
      <w:r w:rsidRPr="00CB0896">
        <w:rPr>
          <w:sz w:val="22"/>
          <w:lang w:eastAsia="en-US"/>
        </w:rPr>
        <w:t xml:space="preserve"> our dear children. Of course, we encourage grandparents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and</w:t>
      </w:r>
      <w:proofErr w:type="gramEnd"/>
      <w:r w:rsidRPr="00CB0896">
        <w:rPr>
          <w:sz w:val="22"/>
          <w:lang w:eastAsia="en-US"/>
        </w:rPr>
        <w:t xml:space="preserve"> siblings to participate by bringing a memento of their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grandchild</w:t>
      </w:r>
      <w:proofErr w:type="gramEnd"/>
      <w:r w:rsidRPr="00CB0896">
        <w:rPr>
          <w:sz w:val="22"/>
          <w:lang w:eastAsia="en-US"/>
        </w:rPr>
        <w:t xml:space="preserve">, brother or sister. Small sharing groups will </w:t>
      </w:r>
    </w:p>
    <w:p w:rsidR="00FD527A" w:rsidRPr="00CB0896" w:rsidRDefault="00FD527A" w:rsidP="00FD527A">
      <w:pPr>
        <w:spacing w:after="0" w:line="240" w:lineRule="auto"/>
        <w:ind w:right="-3"/>
        <w:jc w:val="both"/>
        <w:rPr>
          <w:sz w:val="22"/>
          <w:lang w:eastAsia="en-US"/>
        </w:rPr>
      </w:pPr>
      <w:proofErr w:type="gramStart"/>
      <w:r w:rsidRPr="00CB0896">
        <w:rPr>
          <w:sz w:val="22"/>
          <w:lang w:eastAsia="en-US"/>
        </w:rPr>
        <w:t>follow</w:t>
      </w:r>
      <w:proofErr w:type="gramEnd"/>
      <w:r w:rsidRPr="00CB0896">
        <w:rPr>
          <w:sz w:val="22"/>
          <w:lang w:eastAsia="en-US"/>
        </w:rPr>
        <w:t xml:space="preserve"> this program.</w:t>
      </w:r>
    </w:p>
    <w:p w:rsidR="00FD527A" w:rsidRDefault="00FD527A" w:rsidP="00FD527A">
      <w:pPr>
        <w:spacing w:after="0" w:line="240" w:lineRule="auto"/>
        <w:rPr>
          <w:rFonts w:ascii="Arial" w:hAnsi="Arial" w:cs="Arial"/>
          <w:color w:val="222222"/>
          <w:sz w:val="19"/>
          <w:szCs w:val="19"/>
          <w:shd w:val="clear" w:color="auto" w:fill="FFFFFF"/>
        </w:rPr>
      </w:pPr>
    </w:p>
    <w:p w:rsidR="00FD527A" w:rsidRPr="00F5319A" w:rsidRDefault="00FD527A" w:rsidP="00FD527A">
      <w:pPr>
        <w:spacing w:after="0" w:line="240" w:lineRule="auto"/>
        <w:rPr>
          <w:rFonts w:eastAsia="Calibri"/>
          <w:b/>
          <w:bCs/>
          <w:i/>
          <w:sz w:val="28"/>
          <w:szCs w:val="28"/>
          <w:lang w:eastAsia="en-US"/>
        </w:rPr>
      </w:pPr>
      <w:r>
        <w:rPr>
          <w:rFonts w:eastAsia="Calibri"/>
          <w:b/>
          <w:bCs/>
          <w:noProof/>
          <w:sz w:val="28"/>
          <w:szCs w:val="28"/>
        </w:rPr>
        <w:drawing>
          <wp:anchor distT="0" distB="0" distL="114300" distR="114300" simplePos="0" relativeHeight="251670528" behindDoc="1" locked="0" layoutInCell="1" allowOverlap="1">
            <wp:simplePos x="0" y="0"/>
            <wp:positionH relativeFrom="column">
              <wp:posOffset>1129030</wp:posOffset>
            </wp:positionH>
            <wp:positionV relativeFrom="paragraph">
              <wp:posOffset>52070</wp:posOffset>
            </wp:positionV>
            <wp:extent cx="1073150" cy="1021080"/>
            <wp:effectExtent l="19050" t="0" r="0" b="0"/>
            <wp:wrapTight wrapText="bothSides">
              <wp:wrapPolygon edited="0">
                <wp:start x="-383" y="0"/>
                <wp:lineTo x="-383" y="21358"/>
                <wp:lineTo x="21472" y="21358"/>
                <wp:lineTo x="21472" y="0"/>
                <wp:lineTo x="-383" y="0"/>
              </wp:wrapPolygon>
            </wp:wrapTight>
            <wp:docPr id="14" name="Picture 11" descr="C:\Users\Melanie &amp; Joe\AppData\Local\Microsoft\Windows\Temporary Internet Files\Content.IE5\SVKWBNNO\MP900423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anie &amp; Joe\AppData\Local\Microsoft\Windows\Temporary Internet Files\Content.IE5\SVKWBNNO\MP900423103[1].jpg"/>
                    <pic:cNvPicPr>
                      <a:picLocks noChangeAspect="1" noChangeArrowheads="1"/>
                    </pic:cNvPicPr>
                  </pic:nvPicPr>
                  <pic:blipFill>
                    <a:blip r:embed="rId8" cstate="print">
                      <a:grayscl/>
                    </a:blip>
                    <a:srcRect/>
                    <a:stretch>
                      <a:fillRect/>
                    </a:stretch>
                  </pic:blipFill>
                  <pic:spPr bwMode="auto">
                    <a:xfrm>
                      <a:off x="0" y="0"/>
                      <a:ext cx="1073150" cy="1021080"/>
                    </a:xfrm>
                    <a:prstGeom prst="rect">
                      <a:avLst/>
                    </a:prstGeom>
                    <a:noFill/>
                    <a:ln w="9525">
                      <a:noFill/>
                      <a:miter lim="800000"/>
                      <a:headEnd/>
                      <a:tailEnd/>
                    </a:ln>
                  </pic:spPr>
                </pic:pic>
              </a:graphicData>
            </a:graphic>
          </wp:anchor>
        </w:drawing>
      </w:r>
      <w:r>
        <w:rPr>
          <w:rFonts w:eastAsia="Calibri"/>
          <w:b/>
          <w:bCs/>
          <w:sz w:val="28"/>
          <w:szCs w:val="28"/>
          <w:lang w:eastAsia="en-US"/>
        </w:rPr>
        <w:t xml:space="preserve">                 </w:t>
      </w: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r>
        <w:rPr>
          <w:b/>
          <w:noProof/>
          <w:sz w:val="16"/>
          <w:szCs w:val="16"/>
          <w:u w:val="single"/>
        </w:rPr>
        <w:pict>
          <v:shape id="_x0000_s1037" type="#_x0000_t202" style="position:absolute;margin-left:302.9pt;margin-top:8.7pt;width:229.5pt;height:74.9pt;z-index:251658240;mso-width-relative:margin;mso-height-relative:margin" strokecolor="white [3212]">
            <v:textbox>
              <w:txbxContent>
                <w:p w:rsidR="00FD527A" w:rsidRPr="006D5A0B" w:rsidRDefault="00FD527A" w:rsidP="00FD527A">
                  <w:pPr>
                    <w:pStyle w:val="BodyText2"/>
                    <w:spacing w:after="0" w:line="276" w:lineRule="auto"/>
                    <w:jc w:val="both"/>
                    <w:rPr>
                      <w:sz w:val="6"/>
                      <w:szCs w:val="6"/>
                    </w:rPr>
                  </w:pPr>
                </w:p>
                <w:p w:rsidR="00FD527A" w:rsidRDefault="00FD527A" w:rsidP="00FD527A">
                  <w:pPr>
                    <w:pStyle w:val="BodyText2"/>
                    <w:spacing w:after="0" w:line="276" w:lineRule="auto"/>
                    <w:jc w:val="both"/>
                    <w:rPr>
                      <w:szCs w:val="24"/>
                    </w:rPr>
                  </w:pPr>
                  <w:r>
                    <w:rPr>
                      <w:szCs w:val="24"/>
                    </w:rPr>
                    <w:t>…if you have a memory of someone who has died, give it freely to those who are left behind…in the sharing of memories is born the beginnings of hope and healing.</w:t>
                  </w:r>
                </w:p>
                <w:p w:rsidR="00FD527A" w:rsidRPr="006D5A0B" w:rsidRDefault="00FD527A" w:rsidP="00FD527A">
                  <w:pPr>
                    <w:spacing w:after="0"/>
                    <w:jc w:val="right"/>
                    <w:rPr>
                      <w:sz w:val="18"/>
                      <w:szCs w:val="18"/>
                    </w:rPr>
                  </w:pPr>
                  <w:r w:rsidRPr="006D5A0B">
                    <w:rPr>
                      <w:sz w:val="18"/>
                      <w:szCs w:val="18"/>
                    </w:rPr>
                    <w:t>Darcie Sims</w:t>
                  </w:r>
                </w:p>
                <w:p w:rsidR="00FD527A" w:rsidRDefault="00FD527A" w:rsidP="00FD527A"/>
              </w:txbxContent>
            </v:textbox>
          </v:shape>
        </w:pict>
      </w: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0" w:line="240" w:lineRule="auto"/>
        <w:rPr>
          <w:b/>
          <w:sz w:val="16"/>
          <w:szCs w:val="16"/>
          <w:u w:val="single"/>
        </w:rPr>
      </w:pPr>
    </w:p>
    <w:p w:rsidR="00FD527A" w:rsidRDefault="00FD527A" w:rsidP="00FD527A">
      <w:pPr>
        <w:spacing w:after="120" w:line="240" w:lineRule="auto"/>
        <w:rPr>
          <w:b/>
          <w:sz w:val="16"/>
          <w:szCs w:val="16"/>
          <w:u w:val="single"/>
        </w:rPr>
      </w:pPr>
    </w:p>
    <w:p w:rsidR="00FD527A" w:rsidRPr="00CB0896" w:rsidRDefault="00FD527A" w:rsidP="00FD527A">
      <w:pPr>
        <w:keepNext/>
        <w:framePr w:dropCap="drop" w:lines="2" w:wrap="around" w:vAnchor="text" w:hAnchor="text"/>
        <w:spacing w:after="0" w:line="505" w:lineRule="exact"/>
        <w:textAlignment w:val="baseline"/>
        <w:rPr>
          <w:position w:val="-5"/>
          <w:sz w:val="63"/>
          <w:szCs w:val="63"/>
          <w:lang w:eastAsia="en-US"/>
        </w:rPr>
      </w:pPr>
      <w:r w:rsidRPr="00CB0896">
        <w:rPr>
          <w:position w:val="-5"/>
          <w:sz w:val="63"/>
          <w:szCs w:val="63"/>
          <w:lang w:eastAsia="en-US"/>
        </w:rPr>
        <w:t>A</w:t>
      </w:r>
    </w:p>
    <w:p w:rsidR="00FD527A" w:rsidRPr="00FD527A" w:rsidRDefault="00FD527A" w:rsidP="00FD527A">
      <w:pPr>
        <w:spacing w:after="0" w:line="240" w:lineRule="auto"/>
        <w:rPr>
          <w:i/>
          <w:sz w:val="22"/>
          <w:lang w:eastAsia="en-US"/>
        </w:rPr>
      </w:pPr>
      <w:r>
        <w:rPr>
          <w:sz w:val="22"/>
          <w:lang w:eastAsia="en-US"/>
        </w:rPr>
        <w:t>t</w:t>
      </w:r>
      <w:r w:rsidRPr="00CB0896">
        <w:rPr>
          <w:sz w:val="22"/>
          <w:lang w:eastAsia="en-US"/>
        </w:rPr>
        <w:t xml:space="preserve">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CB0896">
        <w:rPr>
          <w:i/>
          <w:sz w:val="22"/>
          <w:lang w:eastAsia="en-US"/>
        </w:rPr>
        <w:t xml:space="preserve"> </w:t>
      </w:r>
      <w:r w:rsidRPr="00CB0896">
        <w:rPr>
          <w:sz w:val="22"/>
          <w:lang w:eastAsia="en-US"/>
        </w:rPr>
        <w:t>We need not walk alone.</w:t>
      </w:r>
    </w:p>
    <w:p w:rsidR="00FD527A" w:rsidRDefault="00FD527A" w:rsidP="00FD527A">
      <w:pPr>
        <w:spacing w:after="0" w:line="240" w:lineRule="auto"/>
        <w:rPr>
          <w:sz w:val="22"/>
        </w:rPr>
      </w:pPr>
      <w:r w:rsidRPr="0023452B">
        <w:rPr>
          <w:rFonts w:ascii="Berkeley Old Style ITC T" w:hAnsi="Berkeley Old Style ITC T" w:cs="Berkeley Old Style ITC T"/>
          <w:noProof/>
          <w:sz w:val="16"/>
          <w:szCs w:val="16"/>
        </w:rPr>
        <w:pict>
          <v:line id="_x0000_s1026" style="position:absolute;z-index:251658240" from="-7.6pt,3.1pt" to="532.4pt,3.1pt"/>
        </w:pict>
      </w:r>
    </w:p>
    <w:p w:rsidR="00FD527A" w:rsidRDefault="00FD527A" w:rsidP="00FD527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FD527A" w:rsidRPr="007E47B4" w:rsidRDefault="00FD527A" w:rsidP="00FD527A">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FD527A" w:rsidRDefault="00FD527A" w:rsidP="00FD527A">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FD527A" w:rsidRDefault="00FD527A" w:rsidP="00FD527A">
      <w:pPr>
        <w:spacing w:after="0"/>
        <w:rPr>
          <w:b/>
          <w:szCs w:val="20"/>
          <w:u w:val="single"/>
        </w:rPr>
      </w:pPr>
      <w:r>
        <w:rPr>
          <w:b/>
          <w:noProof/>
          <w:szCs w:val="20"/>
          <w:u w:val="single"/>
        </w:rPr>
        <w:lastRenderedPageBreak/>
        <w:drawing>
          <wp:anchor distT="0" distB="0" distL="114300" distR="114300" simplePos="0" relativeHeight="251672576" behindDoc="0" locked="0" layoutInCell="1" allowOverlap="1">
            <wp:simplePos x="0" y="0"/>
            <wp:positionH relativeFrom="column">
              <wp:posOffset>-2141740065</wp:posOffset>
            </wp:positionH>
            <wp:positionV relativeFrom="page">
              <wp:posOffset>-2146969290</wp:posOffset>
            </wp:positionV>
            <wp:extent cx="485775" cy="334010"/>
            <wp:effectExtent l="76200" t="95250" r="9525" b="46990"/>
            <wp:wrapNone/>
            <wp:docPr id="15"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8716739" flipV="1">
                      <a:off x="0" y="0"/>
                      <a:ext cx="485775" cy="334010"/>
                    </a:xfrm>
                    <a:prstGeom prst="rect">
                      <a:avLst/>
                    </a:prstGeom>
                    <a:noFill/>
                  </pic:spPr>
                </pic:pic>
              </a:graphicData>
            </a:graphic>
          </wp:anchor>
        </w:drawing>
      </w:r>
      <w:r w:rsidRPr="00907D48">
        <w:rPr>
          <w:b/>
          <w:szCs w:val="20"/>
          <w:u w:val="single"/>
        </w:rPr>
        <w:t xml:space="preserve">2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February 2017</w:t>
      </w:r>
      <w:r w:rsidRPr="00907D48">
        <w:rPr>
          <w:b/>
          <w:szCs w:val="20"/>
          <w:u w:val="single"/>
        </w:rPr>
        <w:t xml:space="preserve"> </w:t>
      </w:r>
    </w:p>
    <w:p w:rsidR="00FD527A" w:rsidRDefault="00FD527A" w:rsidP="00FD527A">
      <w:pPr>
        <w:spacing w:after="0"/>
        <w:jc w:val="center"/>
        <w:rPr>
          <w:b/>
          <w:sz w:val="24"/>
          <w:szCs w:val="24"/>
        </w:rPr>
      </w:pPr>
      <w:r>
        <w:rPr>
          <w:b/>
          <w:noProof/>
          <w:sz w:val="24"/>
          <w:szCs w:val="24"/>
        </w:rPr>
        <w:drawing>
          <wp:anchor distT="0" distB="0" distL="114300" distR="114300" simplePos="0" relativeHeight="251687936" behindDoc="1" locked="0" layoutInCell="1" allowOverlap="1">
            <wp:simplePos x="0" y="0"/>
            <wp:positionH relativeFrom="column">
              <wp:posOffset>1283970</wp:posOffset>
            </wp:positionH>
            <wp:positionV relativeFrom="paragraph">
              <wp:posOffset>175260</wp:posOffset>
            </wp:positionV>
            <wp:extent cx="635000" cy="665480"/>
            <wp:effectExtent l="114300" t="95250" r="107950" b="77470"/>
            <wp:wrapTight wrapText="bothSides">
              <wp:wrapPolygon edited="0">
                <wp:start x="18904" y="-1047"/>
                <wp:lineTo x="12" y="-1063"/>
                <wp:lineTo x="-1213" y="1799"/>
                <wp:lineTo x="-1475" y="20398"/>
                <wp:lineTo x="2724" y="22035"/>
                <wp:lineTo x="3924" y="22503"/>
                <wp:lineTo x="21617" y="22051"/>
                <wp:lineTo x="22352" y="20334"/>
                <wp:lineTo x="22783" y="11151"/>
                <wp:lineTo x="22859" y="1162"/>
                <wp:lineTo x="22504" y="356"/>
                <wp:lineTo x="18904" y="-1047"/>
              </wp:wrapPolygon>
            </wp:wrapTight>
            <wp:docPr id="1" name="Picture 1" descr="Image result for free heart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heart images clip art"/>
                    <pic:cNvPicPr>
                      <a:picLocks noChangeAspect="1" noChangeArrowheads="1"/>
                    </pic:cNvPicPr>
                  </pic:nvPicPr>
                  <pic:blipFill>
                    <a:blip r:embed="rId11" cstate="print">
                      <a:grayscl/>
                    </a:blip>
                    <a:srcRect/>
                    <a:stretch>
                      <a:fillRect/>
                    </a:stretch>
                  </pic:blipFill>
                  <pic:spPr bwMode="auto">
                    <a:xfrm rot="20266954">
                      <a:off x="0" y="0"/>
                      <a:ext cx="635000" cy="665480"/>
                    </a:xfrm>
                    <a:prstGeom prst="rect">
                      <a:avLst/>
                    </a:prstGeom>
                    <a:noFill/>
                    <a:ln w="9525">
                      <a:noFill/>
                      <a:miter lim="800000"/>
                      <a:headEnd/>
                      <a:tailEnd/>
                    </a:ln>
                  </pic:spPr>
                </pic:pic>
              </a:graphicData>
            </a:graphic>
          </wp:anchor>
        </w:drawing>
      </w:r>
    </w:p>
    <w:p w:rsidR="00FD527A" w:rsidRDefault="00FD527A" w:rsidP="00FD527A">
      <w:pPr>
        <w:pStyle w:val="BodyText2"/>
        <w:spacing w:after="0" w:line="276" w:lineRule="auto"/>
        <w:ind w:left="720"/>
        <w:jc w:val="center"/>
        <w:rPr>
          <w:b/>
          <w:bCs/>
          <w:sz w:val="32"/>
          <w:szCs w:val="32"/>
        </w:rPr>
      </w:pPr>
    </w:p>
    <w:p w:rsidR="00FD527A" w:rsidRPr="00D3249B" w:rsidRDefault="00FD527A" w:rsidP="00FD527A">
      <w:pPr>
        <w:pStyle w:val="BodyText2"/>
        <w:spacing w:after="0" w:line="276" w:lineRule="auto"/>
        <w:ind w:left="2160"/>
        <w:rPr>
          <w:b/>
          <w:bCs/>
          <w:sz w:val="32"/>
          <w:szCs w:val="32"/>
        </w:rPr>
      </w:pPr>
      <w:r>
        <w:rPr>
          <w:b/>
          <w:bCs/>
          <w:sz w:val="32"/>
          <w:szCs w:val="32"/>
        </w:rPr>
        <w:t xml:space="preserve">        </w:t>
      </w:r>
      <w:r w:rsidRPr="00D3249B">
        <w:rPr>
          <w:b/>
          <w:bCs/>
          <w:sz w:val="32"/>
          <w:szCs w:val="32"/>
        </w:rPr>
        <w:t>The Season of the Heart</w:t>
      </w:r>
    </w:p>
    <w:p w:rsidR="00FD527A" w:rsidRPr="00D3249B" w:rsidRDefault="00FD527A" w:rsidP="00FD527A">
      <w:pPr>
        <w:pStyle w:val="BodyText2"/>
        <w:spacing w:after="0" w:line="276" w:lineRule="auto"/>
        <w:jc w:val="center"/>
        <w:rPr>
          <w:b/>
          <w:bCs/>
          <w:sz w:val="24"/>
          <w:szCs w:val="24"/>
        </w:rPr>
      </w:pPr>
    </w:p>
    <w:p w:rsidR="00FD527A" w:rsidRPr="00D3249B" w:rsidRDefault="00FD527A" w:rsidP="00FD527A">
      <w:pPr>
        <w:pStyle w:val="BodyText2"/>
        <w:keepNext/>
        <w:framePr w:dropCap="drop" w:lines="2" w:wrap="around" w:vAnchor="text" w:hAnchor="text"/>
        <w:spacing w:after="0" w:line="634" w:lineRule="exact"/>
        <w:textAlignment w:val="baseline"/>
        <w:rPr>
          <w:position w:val="-3"/>
          <w:sz w:val="76"/>
          <w:szCs w:val="76"/>
        </w:rPr>
      </w:pPr>
      <w:r w:rsidRPr="00D3249B">
        <w:rPr>
          <w:position w:val="-3"/>
          <w:sz w:val="76"/>
          <w:szCs w:val="76"/>
        </w:rPr>
        <w:t>T</w:t>
      </w:r>
    </w:p>
    <w:p w:rsidR="00FD527A" w:rsidRPr="00D3249B" w:rsidRDefault="00FD527A" w:rsidP="00FD527A">
      <w:pPr>
        <w:pStyle w:val="BodyText2"/>
        <w:spacing w:after="0" w:line="276" w:lineRule="auto"/>
        <w:rPr>
          <w:sz w:val="24"/>
          <w:szCs w:val="24"/>
        </w:rPr>
      </w:pPr>
      <w:r>
        <w:rPr>
          <w:sz w:val="24"/>
          <w:szCs w:val="24"/>
        </w:rPr>
        <w:t>h</w:t>
      </w:r>
      <w:r w:rsidRPr="00D3249B">
        <w:rPr>
          <w:sz w:val="24"/>
          <w:szCs w:val="24"/>
        </w:rPr>
        <w:t xml:space="preserve">is is the season of the heart! Yet many of us will be asking how to live during this season with a heart that is broken. Just what is it that our hearts </w:t>
      </w:r>
      <w:proofErr w:type="gramStart"/>
      <w:r w:rsidRPr="00D3249B">
        <w:rPr>
          <w:sz w:val="24"/>
          <w:szCs w:val="24"/>
        </w:rPr>
        <w:t>are knowing</w:t>
      </w:r>
      <w:proofErr w:type="gramEnd"/>
      <w:r w:rsidRPr="00D3249B">
        <w:rPr>
          <w:sz w:val="24"/>
          <w:szCs w:val="24"/>
        </w:rPr>
        <w:t xml:space="preserve"> during these days? What are the feelings that </w:t>
      </w:r>
      <w:proofErr w:type="gramStart"/>
      <w:r w:rsidRPr="00D3249B">
        <w:rPr>
          <w:sz w:val="24"/>
          <w:szCs w:val="24"/>
        </w:rPr>
        <w:t>pulsate,</w:t>
      </w:r>
      <w:proofErr w:type="gramEnd"/>
      <w:r w:rsidRPr="00D3249B">
        <w:rPr>
          <w:sz w:val="24"/>
          <w:szCs w:val="24"/>
        </w:rPr>
        <w:t xml:space="preserve"> </w:t>
      </w:r>
    </w:p>
    <w:p w:rsidR="00FD527A" w:rsidRPr="00D3249B" w:rsidRDefault="00FD527A" w:rsidP="00FD527A">
      <w:pPr>
        <w:pStyle w:val="BodyText2"/>
        <w:spacing w:line="276" w:lineRule="auto"/>
        <w:rPr>
          <w:sz w:val="24"/>
          <w:szCs w:val="24"/>
        </w:rPr>
      </w:pPr>
      <w:proofErr w:type="gramStart"/>
      <w:r w:rsidRPr="00D3249B">
        <w:rPr>
          <w:sz w:val="24"/>
          <w:szCs w:val="24"/>
        </w:rPr>
        <w:t>ebb</w:t>
      </w:r>
      <w:proofErr w:type="gramEnd"/>
      <w:r w:rsidRPr="00D3249B">
        <w:rPr>
          <w:sz w:val="24"/>
          <w:szCs w:val="24"/>
        </w:rPr>
        <w:t xml:space="preserve"> and flow? </w:t>
      </w:r>
    </w:p>
    <w:p w:rsidR="00FD527A" w:rsidRPr="00D3249B" w:rsidRDefault="00FD527A" w:rsidP="00FD527A">
      <w:pPr>
        <w:pStyle w:val="BodyText2"/>
        <w:spacing w:line="276" w:lineRule="auto"/>
        <w:rPr>
          <w:sz w:val="24"/>
          <w:szCs w:val="24"/>
        </w:rPr>
      </w:pPr>
      <w:r w:rsidRPr="00D3249B">
        <w:rPr>
          <w:sz w:val="24"/>
          <w:szCs w:val="24"/>
        </w:rPr>
        <w:t>Is</w:t>
      </w:r>
      <w:r>
        <w:rPr>
          <w:sz w:val="24"/>
          <w:szCs w:val="24"/>
        </w:rPr>
        <w:t xml:space="preserve"> it the heart that catches it</w:t>
      </w:r>
      <w:r w:rsidRPr="00D3249B">
        <w:rPr>
          <w:sz w:val="24"/>
          <w:szCs w:val="24"/>
        </w:rPr>
        <w:t>s breath on a memory and is overwhelmed? The heart where hope seems absent?  The heart that feels it cannot hold another ounce of pain</w:t>
      </w:r>
      <w:r>
        <w:rPr>
          <w:sz w:val="24"/>
          <w:szCs w:val="24"/>
        </w:rPr>
        <w:t>;</w:t>
      </w:r>
      <w:r w:rsidRPr="00D3249B">
        <w:rPr>
          <w:sz w:val="24"/>
          <w:szCs w:val="24"/>
        </w:rPr>
        <w:t xml:space="preserve"> that knows the fleeting smile of a loved one? </w:t>
      </w:r>
      <w:proofErr w:type="gramStart"/>
      <w:r w:rsidRPr="00D3249B">
        <w:rPr>
          <w:sz w:val="24"/>
          <w:szCs w:val="24"/>
        </w:rPr>
        <w:t>The heart that catches a fragment of joy and is warmed?</w:t>
      </w:r>
      <w:proofErr w:type="gramEnd"/>
      <w:r w:rsidRPr="00D3249B">
        <w:rPr>
          <w:sz w:val="24"/>
          <w:szCs w:val="24"/>
        </w:rPr>
        <w:t xml:space="preserve"> </w:t>
      </w:r>
      <w:proofErr w:type="gramStart"/>
      <w:r w:rsidRPr="00D3249B">
        <w:rPr>
          <w:sz w:val="24"/>
          <w:szCs w:val="24"/>
        </w:rPr>
        <w:t>The heart that knows pain and keeps on loving?</w:t>
      </w:r>
      <w:proofErr w:type="gramEnd"/>
      <w:r w:rsidRPr="00D3249B">
        <w:rPr>
          <w:sz w:val="24"/>
          <w:szCs w:val="24"/>
        </w:rPr>
        <w:t xml:space="preserve"> </w:t>
      </w:r>
      <w:proofErr w:type="gramStart"/>
      <w:r w:rsidRPr="00D3249B">
        <w:rPr>
          <w:sz w:val="24"/>
          <w:szCs w:val="24"/>
        </w:rPr>
        <w:t>The heart that is tempted to lie still and lonely</w:t>
      </w:r>
      <w:r>
        <w:rPr>
          <w:sz w:val="24"/>
          <w:szCs w:val="24"/>
        </w:rPr>
        <w:t>;</w:t>
      </w:r>
      <w:r w:rsidRPr="00D3249B">
        <w:rPr>
          <w:sz w:val="24"/>
          <w:szCs w:val="24"/>
        </w:rPr>
        <w:t xml:space="preserve"> that searches for the acceptance of a friend?</w:t>
      </w:r>
      <w:proofErr w:type="gramEnd"/>
    </w:p>
    <w:p w:rsidR="00FD527A" w:rsidRPr="00D3249B" w:rsidRDefault="00FD527A" w:rsidP="00FD527A">
      <w:pPr>
        <w:pStyle w:val="BodyText2"/>
        <w:spacing w:after="0" w:line="276" w:lineRule="auto"/>
        <w:rPr>
          <w:sz w:val="24"/>
          <w:szCs w:val="24"/>
        </w:rPr>
      </w:pPr>
      <w:r w:rsidRPr="00D3249B">
        <w:rPr>
          <w:sz w:val="24"/>
          <w:szCs w:val="24"/>
        </w:rPr>
        <w:t>Questions arise!  Why is a heart red and why does it have two lobes? A response might be—</w:t>
      </w:r>
      <w:proofErr w:type="gramStart"/>
      <w:r w:rsidRPr="00D3249B">
        <w:rPr>
          <w:sz w:val="24"/>
          <w:szCs w:val="24"/>
        </w:rPr>
        <w:t>A</w:t>
      </w:r>
      <w:proofErr w:type="gramEnd"/>
      <w:r w:rsidRPr="00D3249B">
        <w:rPr>
          <w:sz w:val="24"/>
          <w:szCs w:val="24"/>
        </w:rPr>
        <w:t xml:space="preserve"> heart is so vulnerable that it is easily bloodied. A heart consists of opposites, changed by sorrow and by joy. A heart, when whole, includes all emotions. A heart can lie cold and sad and broken. A heart can grow and heal and love.</w:t>
      </w:r>
    </w:p>
    <w:p w:rsidR="00FD527A" w:rsidRPr="006D5A0B" w:rsidRDefault="00FD527A" w:rsidP="00FD527A">
      <w:pPr>
        <w:pStyle w:val="BodyText2"/>
        <w:spacing w:after="0" w:line="276" w:lineRule="auto"/>
        <w:jc w:val="right"/>
        <w:rPr>
          <w:szCs w:val="20"/>
        </w:rPr>
      </w:pPr>
    </w:p>
    <w:p w:rsidR="00FD527A" w:rsidRPr="006D5A0B" w:rsidRDefault="00FD527A" w:rsidP="00FD527A">
      <w:pPr>
        <w:pStyle w:val="BodyText2"/>
        <w:spacing w:after="0" w:line="276" w:lineRule="auto"/>
        <w:jc w:val="right"/>
        <w:rPr>
          <w:szCs w:val="20"/>
        </w:rPr>
      </w:pPr>
      <w:r w:rsidRPr="006D5A0B">
        <w:rPr>
          <w:szCs w:val="20"/>
        </w:rPr>
        <w:t>Marie Andrews</w:t>
      </w:r>
    </w:p>
    <w:p w:rsidR="00FD527A" w:rsidRPr="006D5A0B" w:rsidRDefault="00FD527A" w:rsidP="00FD527A">
      <w:pPr>
        <w:pStyle w:val="BodyText2"/>
        <w:spacing w:after="0" w:line="276" w:lineRule="auto"/>
        <w:jc w:val="right"/>
        <w:rPr>
          <w:szCs w:val="20"/>
        </w:rPr>
      </w:pPr>
      <w:r w:rsidRPr="006D5A0B">
        <w:rPr>
          <w:szCs w:val="20"/>
        </w:rPr>
        <w:t>TCF, Southern Maryland Chapter</w:t>
      </w:r>
    </w:p>
    <w:p w:rsidR="00FD527A" w:rsidRPr="00CD21E2" w:rsidRDefault="00FD527A" w:rsidP="00FD527A">
      <w:pPr>
        <w:spacing w:after="0"/>
        <w:jc w:val="center"/>
        <w:rPr>
          <w:i/>
          <w:sz w:val="22"/>
        </w:rPr>
      </w:pPr>
    </w:p>
    <w:p w:rsidR="00FD527A" w:rsidRPr="00443945" w:rsidRDefault="00FD527A" w:rsidP="00FD527A">
      <w:pPr>
        <w:pStyle w:val="Heading7"/>
        <w:spacing w:before="0"/>
        <w:jc w:val="center"/>
        <w:rPr>
          <w:rFonts w:asciiTheme="majorBidi" w:hAnsiTheme="majorBidi"/>
          <w:b/>
          <w:bCs/>
          <w:color w:val="auto"/>
          <w:sz w:val="32"/>
        </w:rPr>
      </w:pPr>
      <w:r w:rsidRPr="00443945">
        <w:rPr>
          <w:rFonts w:asciiTheme="majorBidi" w:hAnsiTheme="majorBidi"/>
          <w:b/>
          <w:bCs/>
          <w:color w:val="auto"/>
          <w:sz w:val="32"/>
        </w:rPr>
        <w:t>Acceptance</w:t>
      </w:r>
    </w:p>
    <w:p w:rsidR="00FD527A" w:rsidRPr="00443945" w:rsidRDefault="00FD527A" w:rsidP="00FD527A">
      <w:pPr>
        <w:spacing w:after="0"/>
        <w:rPr>
          <w:rFonts w:asciiTheme="majorBidi" w:hAnsiTheme="majorBidi" w:cstheme="majorBidi"/>
        </w:rPr>
        <w:sectPr w:rsidR="00FD527A" w:rsidRPr="00443945" w:rsidSect="00C450BD">
          <w:type w:val="continuous"/>
          <w:pgSz w:w="12240" w:h="15840" w:code="1"/>
          <w:pgMar w:top="432" w:right="720" w:bottom="1152" w:left="720" w:header="477" w:footer="720" w:gutter="0"/>
          <w:cols w:space="720"/>
        </w:sectPr>
      </w:pPr>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lastRenderedPageBreak/>
        <w:t>Since sorrow came to live with me</w:t>
      </w:r>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t xml:space="preserve">I hear folks speak of how ‘twill </w:t>
      </w:r>
      <w:proofErr w:type="gramStart"/>
      <w:r w:rsidRPr="00443945">
        <w:rPr>
          <w:rFonts w:asciiTheme="majorBidi" w:hAnsiTheme="majorBidi" w:cstheme="majorBidi"/>
          <w:i/>
          <w:iCs/>
        </w:rPr>
        <w:t>be</w:t>
      </w:r>
      <w:proofErr w:type="gramEnd"/>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t xml:space="preserve">When </w:t>
      </w:r>
      <w:proofErr w:type="spellStart"/>
      <w:r w:rsidRPr="00443945">
        <w:rPr>
          <w:rFonts w:asciiTheme="majorBidi" w:hAnsiTheme="majorBidi" w:cstheme="majorBidi"/>
          <w:i/>
          <w:iCs/>
        </w:rPr>
        <w:t>healing’s</w:t>
      </w:r>
      <w:proofErr w:type="spellEnd"/>
      <w:r w:rsidRPr="00443945">
        <w:rPr>
          <w:rFonts w:asciiTheme="majorBidi" w:hAnsiTheme="majorBidi" w:cstheme="majorBidi"/>
          <w:i/>
          <w:iCs/>
        </w:rPr>
        <w:t xml:space="preserve"> done its work in me</w:t>
      </w:r>
    </w:p>
    <w:p w:rsidR="00FD527A" w:rsidRPr="00443945" w:rsidRDefault="00FD527A" w:rsidP="00FD527A">
      <w:pPr>
        <w:spacing w:after="0"/>
        <w:ind w:left="810"/>
        <w:rPr>
          <w:rFonts w:asciiTheme="majorBidi" w:hAnsiTheme="majorBidi" w:cstheme="majorBidi"/>
          <w:i/>
          <w:iCs/>
        </w:rPr>
      </w:pPr>
      <w:proofErr w:type="gramStart"/>
      <w:r w:rsidRPr="00443945">
        <w:rPr>
          <w:rFonts w:asciiTheme="majorBidi" w:hAnsiTheme="majorBidi" w:cstheme="majorBidi"/>
          <w:i/>
          <w:iCs/>
        </w:rPr>
        <w:t>And brings a new maturity.</w:t>
      </w:r>
      <w:proofErr w:type="gramEnd"/>
    </w:p>
    <w:p w:rsidR="00FD527A" w:rsidRPr="00443945" w:rsidRDefault="00FD527A" w:rsidP="00FD527A">
      <w:pPr>
        <w:spacing w:after="0"/>
        <w:ind w:left="810"/>
        <w:rPr>
          <w:rFonts w:asciiTheme="majorBidi" w:hAnsiTheme="majorBidi" w:cstheme="majorBidi"/>
          <w:i/>
          <w:iCs/>
        </w:rPr>
      </w:pPr>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t>My heart cries out, “I’ll take the old!</w:t>
      </w:r>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t>Bring back my child for me to hold.</w:t>
      </w:r>
    </w:p>
    <w:p w:rsidR="00FD527A" w:rsidRPr="00443945" w:rsidRDefault="00FD527A" w:rsidP="00FD527A">
      <w:pPr>
        <w:spacing w:after="0"/>
        <w:ind w:left="810"/>
        <w:rPr>
          <w:rFonts w:asciiTheme="majorBidi" w:hAnsiTheme="majorBidi" w:cstheme="majorBidi"/>
          <w:i/>
          <w:iCs/>
        </w:rPr>
      </w:pPr>
      <w:r w:rsidRPr="00443945">
        <w:rPr>
          <w:rFonts w:asciiTheme="majorBidi" w:hAnsiTheme="majorBidi" w:cstheme="majorBidi"/>
          <w:i/>
          <w:iCs/>
        </w:rPr>
        <w:t>I’ll gladly give up all the gold</w:t>
      </w:r>
    </w:p>
    <w:p w:rsidR="00FD527A" w:rsidRPr="00443945" w:rsidRDefault="00FD527A" w:rsidP="00FD527A">
      <w:pPr>
        <w:spacing w:after="0"/>
        <w:ind w:left="810"/>
        <w:rPr>
          <w:rFonts w:asciiTheme="majorBidi" w:hAnsiTheme="majorBidi" w:cstheme="majorBidi"/>
          <w:i/>
          <w:iCs/>
        </w:rPr>
      </w:pPr>
      <w:proofErr w:type="gramStart"/>
      <w:r w:rsidRPr="00443945">
        <w:rPr>
          <w:rFonts w:asciiTheme="majorBidi" w:hAnsiTheme="majorBidi" w:cstheme="majorBidi"/>
          <w:i/>
          <w:iCs/>
        </w:rPr>
        <w:t>Of the new worth of which you’ve told!”</w:t>
      </w:r>
      <w:proofErr w:type="gramEnd"/>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br w:type="column"/>
      </w:r>
      <w:r w:rsidRPr="00443945">
        <w:rPr>
          <w:rFonts w:asciiTheme="majorBidi" w:hAnsiTheme="majorBidi" w:cstheme="majorBidi"/>
          <w:i/>
          <w:iCs/>
        </w:rPr>
        <w:lastRenderedPageBreak/>
        <w:t>I surely have no choice in this.</w:t>
      </w:r>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I ache to touch the child I miss</w:t>
      </w:r>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And on her cheek to place my kiss,</w:t>
      </w:r>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Returning to my former bliss!</w:t>
      </w:r>
    </w:p>
    <w:p w:rsidR="00FD527A" w:rsidRPr="00443945" w:rsidRDefault="00FD527A" w:rsidP="00FD527A">
      <w:pPr>
        <w:spacing w:after="0"/>
        <w:rPr>
          <w:rFonts w:asciiTheme="majorBidi" w:hAnsiTheme="majorBidi" w:cstheme="majorBidi"/>
          <w:i/>
          <w:iCs/>
        </w:rPr>
      </w:pPr>
    </w:p>
    <w:p w:rsidR="00FD527A" w:rsidRPr="00443945" w:rsidRDefault="00FD527A" w:rsidP="00FD527A">
      <w:pPr>
        <w:spacing w:after="0"/>
        <w:rPr>
          <w:rFonts w:asciiTheme="majorBidi" w:hAnsiTheme="majorBidi" w:cstheme="majorBidi"/>
          <w:i/>
          <w:iCs/>
        </w:rPr>
      </w:pPr>
      <w:r>
        <w:rPr>
          <w:rFonts w:asciiTheme="majorBidi" w:hAnsiTheme="majorBidi" w:cstheme="majorBidi"/>
          <w:i/>
          <w:iCs/>
        </w:rPr>
        <w:t xml:space="preserve">               </w:t>
      </w:r>
      <w:r w:rsidRPr="00443945">
        <w:rPr>
          <w:rFonts w:asciiTheme="majorBidi" w:hAnsiTheme="majorBidi" w:cstheme="majorBidi"/>
          <w:i/>
          <w:iCs/>
        </w:rPr>
        <w:t>Since back in time I cannot go,</w:t>
      </w:r>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 xml:space="preserve">May I of wisdom come to </w:t>
      </w:r>
      <w:proofErr w:type="gramStart"/>
      <w:r w:rsidRPr="00443945">
        <w:rPr>
          <w:rFonts w:asciiTheme="majorBidi" w:hAnsiTheme="majorBidi" w:cstheme="majorBidi"/>
          <w:i/>
          <w:iCs/>
        </w:rPr>
        <w:t>know</w:t>
      </w:r>
      <w:proofErr w:type="gramEnd"/>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And may new values in me grow</w:t>
      </w:r>
    </w:p>
    <w:p w:rsidR="00FD527A" w:rsidRPr="00443945" w:rsidRDefault="00FD527A" w:rsidP="00FD527A">
      <w:pPr>
        <w:spacing w:after="0"/>
        <w:ind w:firstLine="720"/>
        <w:rPr>
          <w:rFonts w:asciiTheme="majorBidi" w:hAnsiTheme="majorBidi" w:cstheme="majorBidi"/>
          <w:i/>
          <w:iCs/>
        </w:rPr>
      </w:pPr>
      <w:r w:rsidRPr="00443945">
        <w:rPr>
          <w:rFonts w:asciiTheme="majorBidi" w:hAnsiTheme="majorBidi" w:cstheme="majorBidi"/>
          <w:i/>
          <w:iCs/>
        </w:rPr>
        <w:t>So that compassion I may show!</w:t>
      </w:r>
    </w:p>
    <w:p w:rsidR="00FD527A" w:rsidRPr="00F2799A" w:rsidRDefault="00FD527A" w:rsidP="00FD527A">
      <w:pPr>
        <w:spacing w:after="0"/>
        <w:jc w:val="center"/>
        <w:rPr>
          <w:rFonts w:asciiTheme="majorBidi" w:hAnsiTheme="majorBidi" w:cstheme="majorBidi"/>
          <w:i/>
          <w:iCs/>
          <w:sz w:val="16"/>
          <w:szCs w:val="16"/>
        </w:rPr>
      </w:pPr>
    </w:p>
    <w:p w:rsidR="00FD527A" w:rsidRPr="00443945" w:rsidRDefault="00FD527A" w:rsidP="00FD527A">
      <w:pPr>
        <w:spacing w:after="0"/>
        <w:ind w:right="1260"/>
        <w:jc w:val="right"/>
        <w:rPr>
          <w:rFonts w:asciiTheme="majorBidi" w:hAnsiTheme="majorBidi" w:cstheme="majorBidi"/>
          <w:sz w:val="18"/>
          <w:szCs w:val="18"/>
        </w:rPr>
      </w:pPr>
      <w:r w:rsidRPr="00443945">
        <w:rPr>
          <w:rFonts w:asciiTheme="majorBidi" w:hAnsiTheme="majorBidi" w:cstheme="majorBidi"/>
          <w:i/>
          <w:iCs/>
        </w:rPr>
        <w:t xml:space="preserve">               </w:t>
      </w:r>
      <w:r w:rsidRPr="00443945">
        <w:rPr>
          <w:rFonts w:asciiTheme="majorBidi" w:hAnsiTheme="majorBidi" w:cstheme="majorBidi"/>
          <w:sz w:val="18"/>
          <w:szCs w:val="18"/>
        </w:rPr>
        <w:t xml:space="preserve">Robert F. </w:t>
      </w:r>
      <w:proofErr w:type="spellStart"/>
      <w:r w:rsidRPr="00443945">
        <w:rPr>
          <w:rFonts w:asciiTheme="majorBidi" w:hAnsiTheme="majorBidi" w:cstheme="majorBidi"/>
          <w:sz w:val="18"/>
          <w:szCs w:val="18"/>
        </w:rPr>
        <w:t>Gloor</w:t>
      </w:r>
      <w:proofErr w:type="spellEnd"/>
    </w:p>
    <w:p w:rsidR="00FD527A" w:rsidRDefault="00FD527A" w:rsidP="00FD527A">
      <w:pPr>
        <w:spacing w:after="0"/>
        <w:ind w:right="1260"/>
        <w:jc w:val="right"/>
        <w:rPr>
          <w:rFonts w:asciiTheme="majorBidi" w:hAnsiTheme="majorBidi" w:cstheme="majorBidi"/>
          <w:sz w:val="18"/>
          <w:szCs w:val="18"/>
        </w:rPr>
      </w:pPr>
      <w:r w:rsidRPr="00443945">
        <w:rPr>
          <w:rFonts w:asciiTheme="majorBidi" w:hAnsiTheme="majorBidi" w:cstheme="majorBidi"/>
          <w:sz w:val="18"/>
          <w:szCs w:val="18"/>
        </w:rPr>
        <w:t xml:space="preserve">       TCF, Tuscaloosa, AL</w:t>
      </w:r>
    </w:p>
    <w:p w:rsidR="00FD527A" w:rsidRDefault="00FD527A" w:rsidP="00FD527A">
      <w:pPr>
        <w:pStyle w:val="PlainText"/>
        <w:tabs>
          <w:tab w:val="left" w:pos="10350"/>
        </w:tabs>
        <w:ind w:left="450" w:right="540"/>
        <w:jc w:val="center"/>
        <w:rPr>
          <w:rFonts w:ascii="Times New Roman" w:eastAsia="MS Mincho" w:hAnsi="Times New Roman" w:cs="Times New Roman"/>
          <w:b/>
          <w:bCs/>
          <w:sz w:val="32"/>
        </w:rPr>
      </w:pPr>
    </w:p>
    <w:p w:rsidR="00FD527A" w:rsidRDefault="00FD527A" w:rsidP="00FD527A">
      <w:pPr>
        <w:pStyle w:val="PlainText"/>
        <w:tabs>
          <w:tab w:val="left" w:pos="10350"/>
        </w:tabs>
        <w:ind w:left="450" w:right="540"/>
        <w:jc w:val="center"/>
        <w:rPr>
          <w:rFonts w:ascii="Times New Roman" w:eastAsia="MS Mincho" w:hAnsi="Times New Roman" w:cs="Times New Roman"/>
          <w:b/>
          <w:bCs/>
          <w:sz w:val="32"/>
        </w:rPr>
        <w:sectPr w:rsidR="00FD527A">
          <w:type w:val="continuous"/>
          <w:pgSz w:w="12240" w:h="15840" w:code="1"/>
          <w:pgMar w:top="432" w:right="720" w:bottom="1152" w:left="720" w:header="477" w:footer="720" w:gutter="0"/>
          <w:cols w:num="2" w:space="720"/>
        </w:sectPr>
      </w:pPr>
    </w:p>
    <w:p w:rsidR="00FD527A" w:rsidRDefault="00FD527A" w:rsidP="00FD527A">
      <w:pPr>
        <w:pStyle w:val="PlainText"/>
        <w:tabs>
          <w:tab w:val="left" w:pos="10350"/>
        </w:tabs>
        <w:ind w:left="450" w:right="540"/>
        <w:jc w:val="center"/>
        <w:rPr>
          <w:rFonts w:ascii="Times New Roman" w:eastAsia="MS Mincho" w:hAnsi="Times New Roman" w:cs="Times New Roman"/>
          <w:b/>
          <w:bCs/>
          <w:sz w:val="32"/>
        </w:rPr>
      </w:pPr>
      <w:r>
        <w:rPr>
          <w:rFonts w:ascii="Times New Roman" w:eastAsia="MS Mincho" w:hAnsi="Times New Roman" w:cs="Times New Roman"/>
          <w:b/>
          <w:bCs/>
          <w:sz w:val="32"/>
        </w:rPr>
        <w:lastRenderedPageBreak/>
        <w:t>Letting Go of the Pain</w:t>
      </w:r>
    </w:p>
    <w:p w:rsidR="00FD527A" w:rsidRPr="001A2149" w:rsidRDefault="00FD527A" w:rsidP="00FD527A">
      <w:pPr>
        <w:pStyle w:val="PlainText"/>
        <w:tabs>
          <w:tab w:val="left" w:pos="10350"/>
        </w:tabs>
        <w:ind w:right="540"/>
        <w:rPr>
          <w:rFonts w:ascii="Times New Roman" w:eastAsia="MS Mincho" w:hAnsi="Times New Roman" w:cs="Times New Roman"/>
        </w:rPr>
      </w:pPr>
    </w:p>
    <w:p w:rsidR="00FD527A" w:rsidRDefault="00FD527A" w:rsidP="00FD527A">
      <w:pPr>
        <w:pStyle w:val="PlainText"/>
        <w:keepNext/>
        <w:framePr w:dropCap="drop" w:lines="2" w:wrap="around" w:vAnchor="text" w:hAnchor="text"/>
        <w:tabs>
          <w:tab w:val="left" w:pos="10800"/>
        </w:tabs>
        <w:spacing w:line="456" w:lineRule="exact"/>
        <w:ind w:right="-45"/>
        <w:jc w:val="both"/>
        <w:textAlignment w:val="baseline"/>
        <w:rPr>
          <w:rFonts w:ascii="Times New Roman" w:eastAsia="MS Mincho" w:hAnsi="Times New Roman" w:cs="Times New Roman"/>
          <w:position w:val="-4"/>
          <w:sz w:val="55"/>
        </w:rPr>
      </w:pPr>
      <w:r>
        <w:rPr>
          <w:rFonts w:ascii="Times New Roman" w:eastAsia="MS Mincho" w:hAnsi="Times New Roman" w:cs="Times New Roman"/>
          <w:position w:val="-4"/>
          <w:sz w:val="55"/>
        </w:rPr>
        <w:t>A</w:t>
      </w:r>
    </w:p>
    <w:p w:rsidR="00FD527A" w:rsidRDefault="00FD527A" w:rsidP="00FD527A">
      <w:pPr>
        <w:pStyle w:val="PlainText"/>
        <w:tabs>
          <w:tab w:val="left" w:pos="10800"/>
        </w:tabs>
        <w:ind w:right="-45"/>
        <w:jc w:val="both"/>
        <w:rPr>
          <w:rFonts w:ascii="Times New Roman" w:eastAsia="MS Mincho" w:hAnsi="Times New Roman" w:cs="Times New Roman"/>
        </w:rPr>
      </w:pPr>
      <w:r>
        <w:rPr>
          <w:rFonts w:ascii="Times New Roman" w:eastAsia="MS Mincho" w:hAnsi="Times New Roman" w:cs="Times New Roman"/>
        </w:rPr>
        <w:t xml:space="preserve"> few weeks or a few months after your child has died, you will probably find yourself in a situation where you find yourself laughing or having a good time—then you…think to yourself “How can I dare laugh or have any fun now that my child has died and I hurt so bad?” We’ve all had this feeling in the early stages of our grief. I urge you newly bereaved, PLEASE do not feel guilty about enjoying the happiness that comes with life. When you find yourself laughing and enjoying something in life, it doesn’t mean that you have forgotten your child it just means that you are “letting go” of some of the pain. In all of our lives there will be tears and in all of our lives there should be laughter. </w:t>
      </w:r>
    </w:p>
    <w:p w:rsidR="00FD527A" w:rsidRDefault="00FD527A" w:rsidP="00FD527A">
      <w:pPr>
        <w:pStyle w:val="PlainText"/>
        <w:tabs>
          <w:tab w:val="left" w:pos="10800"/>
        </w:tabs>
        <w:ind w:right="-45"/>
        <w:jc w:val="both"/>
        <w:rPr>
          <w:rFonts w:ascii="Times New Roman" w:eastAsia="MS Mincho" w:hAnsi="Times New Roman" w:cs="Times New Roman"/>
        </w:rPr>
      </w:pPr>
    </w:p>
    <w:p w:rsidR="00FD527A" w:rsidRDefault="00FD527A" w:rsidP="00FD527A">
      <w:pPr>
        <w:pStyle w:val="PlainText"/>
        <w:tabs>
          <w:tab w:val="left" w:pos="10800"/>
        </w:tabs>
        <w:ind w:right="-45"/>
        <w:jc w:val="both"/>
        <w:rPr>
          <w:rFonts w:ascii="Times New Roman" w:eastAsia="MS Mincho" w:hAnsi="Times New Roman" w:cs="Times New Roman"/>
        </w:rPr>
      </w:pPr>
      <w:r>
        <w:rPr>
          <w:rFonts w:ascii="Times New Roman" w:eastAsia="MS Mincho" w:hAnsi="Times New Roman" w:cs="Times New Roman"/>
        </w:rPr>
        <w:t>When people used to say to me “You must put it behind you and let go of your child and start living again.” I wondered what they meant by “it.” I would get very angry. How dare those people think I could ever “let go” of my child, or even want to but after a while I realized that I don’t have to “let go” of my child in order to live again. I just have to “let go” of the pain that his death caused. His life will always be a part of me and so will his death; I’ll never forget him, but I don’t have to keep the grief and pain with me always. So if you see me cry, I’m “letting go” of some pain. And when you see me laughing or having a good time, I’m living life again.</w:t>
      </w:r>
    </w:p>
    <w:p w:rsidR="00FD527A" w:rsidRDefault="00FD527A" w:rsidP="00FD527A">
      <w:pPr>
        <w:pStyle w:val="PlainText"/>
        <w:tabs>
          <w:tab w:val="left" w:pos="10800"/>
        </w:tabs>
        <w:ind w:right="-45"/>
        <w:jc w:val="right"/>
        <w:rPr>
          <w:rFonts w:ascii="Times New Roman" w:eastAsia="MS Mincho" w:hAnsi="Times New Roman" w:cs="Times New Roman"/>
          <w:sz w:val="18"/>
        </w:rPr>
      </w:pPr>
    </w:p>
    <w:p w:rsidR="00FD527A" w:rsidRDefault="00FD527A" w:rsidP="00FD527A">
      <w:pPr>
        <w:pStyle w:val="PlainText"/>
        <w:tabs>
          <w:tab w:val="left" w:pos="10800"/>
        </w:tabs>
        <w:ind w:right="-45"/>
        <w:jc w:val="right"/>
        <w:rPr>
          <w:rFonts w:ascii="Times New Roman" w:eastAsia="MS Mincho" w:hAnsi="Times New Roman" w:cs="Times New Roman"/>
          <w:sz w:val="18"/>
        </w:rPr>
      </w:pPr>
      <w:r>
        <w:rPr>
          <w:rFonts w:ascii="Times New Roman" w:eastAsia="MS Mincho" w:hAnsi="Times New Roman" w:cs="Times New Roman"/>
          <w:sz w:val="18"/>
        </w:rPr>
        <w:t>Verne Smith</w:t>
      </w:r>
    </w:p>
    <w:p w:rsidR="00FD527A" w:rsidRDefault="00FD527A" w:rsidP="00FD527A">
      <w:pPr>
        <w:pStyle w:val="PlainText"/>
        <w:tabs>
          <w:tab w:val="left" w:pos="10800"/>
        </w:tabs>
        <w:ind w:right="-45"/>
        <w:jc w:val="right"/>
        <w:rPr>
          <w:rFonts w:ascii="Times New Roman" w:eastAsia="MS Mincho" w:hAnsi="Times New Roman" w:cs="Times New Roman"/>
        </w:rPr>
      </w:pPr>
      <w:r>
        <w:rPr>
          <w:rFonts w:ascii="Times New Roman" w:eastAsia="MS Mincho" w:hAnsi="Times New Roman" w:cs="Times New Roman"/>
          <w:sz w:val="18"/>
        </w:rPr>
        <w:t>TCF, Fort Worth, TX</w:t>
      </w:r>
    </w:p>
    <w:p w:rsidR="00FD527A" w:rsidRDefault="00FD527A" w:rsidP="00FD527A">
      <w:pPr>
        <w:spacing w:after="0"/>
        <w:ind w:right="1260"/>
        <w:jc w:val="right"/>
        <w:rPr>
          <w:rFonts w:asciiTheme="majorBidi" w:hAnsiTheme="majorBidi" w:cstheme="majorBidi"/>
          <w:sz w:val="18"/>
          <w:szCs w:val="18"/>
        </w:rPr>
        <w:sectPr w:rsidR="00FD527A" w:rsidSect="00C450BD">
          <w:type w:val="continuous"/>
          <w:pgSz w:w="12240" w:h="15840" w:code="1"/>
          <w:pgMar w:top="432" w:right="720" w:bottom="1152" w:left="720" w:header="477" w:footer="720" w:gutter="0"/>
          <w:cols w:space="720"/>
        </w:sectPr>
      </w:pPr>
    </w:p>
    <w:p w:rsidR="00FD527A" w:rsidRPr="00D1402F" w:rsidRDefault="00FD527A" w:rsidP="00FD527A">
      <w:pPr>
        <w:spacing w:after="0"/>
        <w:rPr>
          <w:b/>
          <w:szCs w:val="20"/>
          <w:u w:val="single"/>
        </w:rPr>
      </w:pPr>
      <w:r w:rsidRPr="00D1402F">
        <w:rPr>
          <w:b/>
          <w:szCs w:val="20"/>
          <w:u w:val="single"/>
        </w:rPr>
        <w:lastRenderedPageBreak/>
        <w:t xml:space="preserve">February 2017                    </w:t>
      </w:r>
      <w:r>
        <w:rPr>
          <w:b/>
          <w:szCs w:val="20"/>
          <w:u w:val="single"/>
        </w:rPr>
        <w:t xml:space="preserve">             </w:t>
      </w:r>
      <w:r w:rsidRPr="00D1402F">
        <w:rPr>
          <w:b/>
          <w:szCs w:val="20"/>
          <w:u w:val="single"/>
        </w:rPr>
        <w:t xml:space="preserve">                           TCF Nashville, TN             </w:t>
      </w:r>
      <w:r>
        <w:rPr>
          <w:b/>
          <w:szCs w:val="20"/>
          <w:u w:val="single"/>
        </w:rPr>
        <w:t xml:space="preserve">                       </w:t>
      </w:r>
      <w:r w:rsidRPr="00D1402F">
        <w:rPr>
          <w:b/>
          <w:szCs w:val="20"/>
          <w:u w:val="single"/>
        </w:rPr>
        <w:t xml:space="preserve">                                                            3</w:t>
      </w:r>
    </w:p>
    <w:p w:rsidR="00FD527A" w:rsidRPr="00907D48" w:rsidRDefault="00FD527A" w:rsidP="00FD527A">
      <w:pPr>
        <w:spacing w:after="0"/>
        <w:rPr>
          <w:b/>
          <w:szCs w:val="20"/>
          <w:u w:val="single"/>
        </w:rPr>
      </w:pPr>
    </w:p>
    <w:p w:rsidR="00FD527A" w:rsidRDefault="00FD527A" w:rsidP="00FD527A">
      <w:pPr>
        <w:pStyle w:val="BodyText2"/>
        <w:spacing w:after="0" w:line="276" w:lineRule="auto"/>
        <w:ind w:left="720" w:firstLine="720"/>
        <w:rPr>
          <w:b/>
          <w:i/>
          <w:sz w:val="32"/>
          <w:szCs w:val="32"/>
        </w:rPr>
        <w:sectPr w:rsidR="00FD527A" w:rsidSect="00E04053">
          <w:pgSz w:w="12240" w:h="15840"/>
          <w:pgMar w:top="432" w:right="720" w:bottom="576" w:left="720" w:header="720" w:footer="720" w:gutter="0"/>
          <w:cols w:space="720"/>
          <w:docGrid w:linePitch="360"/>
        </w:sectPr>
      </w:pPr>
    </w:p>
    <w:p w:rsidR="00FD527A" w:rsidRPr="00DB74E4" w:rsidRDefault="00FD527A" w:rsidP="00FD527A">
      <w:pPr>
        <w:jc w:val="center"/>
        <w:rPr>
          <w:b/>
          <w:sz w:val="32"/>
          <w:szCs w:val="32"/>
        </w:rPr>
      </w:pPr>
      <w:r w:rsidRPr="00DB74E4">
        <w:rPr>
          <w:b/>
          <w:sz w:val="32"/>
          <w:szCs w:val="32"/>
        </w:rPr>
        <w:lastRenderedPageBreak/>
        <w:t>Healing and Hope</w:t>
      </w:r>
    </w:p>
    <w:p w:rsidR="00FD527A" w:rsidRDefault="00FD527A" w:rsidP="00FD527A">
      <w:pPr>
        <w:autoSpaceDE w:val="0"/>
        <w:autoSpaceDN w:val="0"/>
        <w:adjustRightInd w:val="0"/>
        <w:spacing w:after="0" w:line="240" w:lineRule="auto"/>
        <w:ind w:firstLine="720"/>
        <w:rPr>
          <w:szCs w:val="20"/>
        </w:rPr>
        <w:sectPr w:rsidR="00FD527A" w:rsidSect="00C450BD">
          <w:type w:val="continuous"/>
          <w:pgSz w:w="12240" w:h="15840"/>
          <w:pgMar w:top="1440" w:right="1440" w:bottom="1440" w:left="1440" w:header="720" w:footer="720" w:gutter="0"/>
          <w:cols w:space="720"/>
          <w:docGrid w:linePitch="360"/>
        </w:sectPr>
      </w:pPr>
    </w:p>
    <w:p w:rsidR="00FD527A" w:rsidRPr="00C450BD" w:rsidRDefault="00FD527A" w:rsidP="00FD527A">
      <w:pPr>
        <w:keepNext/>
        <w:framePr w:dropCap="drop" w:lines="2" w:wrap="around" w:vAnchor="text" w:hAnchor="text"/>
        <w:spacing w:after="0" w:line="459" w:lineRule="exact"/>
        <w:textAlignment w:val="baseline"/>
        <w:rPr>
          <w:position w:val="-5"/>
          <w:sz w:val="58"/>
          <w:szCs w:val="58"/>
        </w:rPr>
      </w:pPr>
      <w:r w:rsidRPr="00C450BD">
        <w:rPr>
          <w:position w:val="-5"/>
          <w:sz w:val="58"/>
          <w:szCs w:val="58"/>
        </w:rPr>
        <w:t>F</w:t>
      </w:r>
    </w:p>
    <w:p w:rsidR="00FD527A" w:rsidRDefault="00FD527A" w:rsidP="00FD527A">
      <w:pPr>
        <w:autoSpaceDE w:val="0"/>
        <w:autoSpaceDN w:val="0"/>
        <w:adjustRightInd w:val="0"/>
        <w:spacing w:after="0" w:line="240" w:lineRule="auto"/>
        <w:rPr>
          <w:szCs w:val="20"/>
        </w:rPr>
      </w:pPr>
      <w:r w:rsidRPr="00DB74E4">
        <w:rPr>
          <w:szCs w:val="20"/>
        </w:rPr>
        <w:t>or a long time after the death of a child, bereaved parents are convinced that healing will never occur, and that the loneliness, anger, guilt and despair, which control life so completely, will never change. This feeling is so strong that when others try to reassure the grieving one, the response is usually, “It’s different with me! You don’t understand!” This is the “normal” response to what is probably the most severe stress a human will ever face.</w:t>
      </w:r>
    </w:p>
    <w:p w:rsidR="00FD527A" w:rsidRDefault="00FD527A" w:rsidP="00FD527A">
      <w:pPr>
        <w:autoSpaceDE w:val="0"/>
        <w:autoSpaceDN w:val="0"/>
        <w:adjustRightInd w:val="0"/>
        <w:spacing w:after="0" w:line="240" w:lineRule="auto"/>
        <w:rPr>
          <w:szCs w:val="20"/>
        </w:rPr>
      </w:pPr>
    </w:p>
    <w:p w:rsidR="00FD527A" w:rsidRDefault="00FD527A" w:rsidP="00FD527A">
      <w:pPr>
        <w:autoSpaceDE w:val="0"/>
        <w:autoSpaceDN w:val="0"/>
        <w:adjustRightInd w:val="0"/>
        <w:spacing w:after="0" w:line="240" w:lineRule="auto"/>
        <w:rPr>
          <w:szCs w:val="20"/>
        </w:rPr>
      </w:pPr>
      <w:r w:rsidRPr="00DB74E4">
        <w:rPr>
          <w:szCs w:val="20"/>
        </w:rPr>
        <w:t>Fortunately, there are compassionate friends who once felt this same way who have learned that, out of this morass of loneliness, anger, guilt and despair, there finally arises a ray of hope. Though small and fleeting at first, this hope becomes the light which leads the wounded parents through the dark valley and into acceptance of their child’s death. And this healing will occur even though there is still no understanding of “Why?”</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 xml:space="preserve">It is by working through our guilt (both real and imagined), facing our anger including anger at God and even at the dead child, crying our way through our despair (with carefully chosen professional help if necessary), that the loneliness will lessen, and hope will be seen as surviving when it was thought gone forever. Each one must use one’s spiritual beliefs in his or </w:t>
      </w:r>
      <w:proofErr w:type="gramStart"/>
      <w:r w:rsidRPr="00DB74E4">
        <w:rPr>
          <w:szCs w:val="20"/>
        </w:rPr>
        <w:t>her own</w:t>
      </w:r>
      <w:proofErr w:type="gramEnd"/>
      <w:r w:rsidRPr="00DB74E4">
        <w:rPr>
          <w:szCs w:val="20"/>
        </w:rPr>
        <w:t xml:space="preserve"> way to assist in this process.</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Full recovery—in the sense that the effects of grief will finally disappear never to return—</w:t>
      </w:r>
      <w:r>
        <w:rPr>
          <w:szCs w:val="20"/>
        </w:rPr>
        <w:t xml:space="preserve">will occur. </w:t>
      </w:r>
      <w:proofErr w:type="gramStart"/>
      <w:r>
        <w:rPr>
          <w:szCs w:val="20"/>
        </w:rPr>
        <w:t>A</w:t>
      </w:r>
      <w:r w:rsidRPr="00DB74E4">
        <w:rPr>
          <w:szCs w:val="20"/>
        </w:rPr>
        <w:t>lthough the term “recovery” is used.</w:t>
      </w:r>
      <w:proofErr w:type="gramEnd"/>
      <w:r w:rsidRPr="00DB74E4">
        <w:rPr>
          <w:szCs w:val="20"/>
        </w:rPr>
        <w:t xml:space="preserve"> I prefer the term “healing,” a process whereby our lives come</w:t>
      </w:r>
      <w:r>
        <w:rPr>
          <w:szCs w:val="20"/>
        </w:rPr>
        <w:t xml:space="preserve"> to a new normal.</w:t>
      </w:r>
      <w:r w:rsidRPr="00DB74E4">
        <w:rPr>
          <w:szCs w:val="20"/>
        </w:rPr>
        <w:t xml:space="preserve"> Healing implies (a) our accepting the unacceptable (the death of our child), and (b) our slowly learning to resume productive relationships with </w:t>
      </w:r>
      <w:r w:rsidRPr="00DB74E4">
        <w:rPr>
          <w:szCs w:val="20"/>
        </w:rPr>
        <w:lastRenderedPageBreak/>
        <w:t>others. This is done all while we continue to love and miss the dead child.</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Since we still love the children who have died, we will stil</w:t>
      </w:r>
      <w:r>
        <w:rPr>
          <w:szCs w:val="20"/>
        </w:rPr>
        <w:t xml:space="preserve">l experience grief, but it will </w:t>
      </w:r>
      <w:r w:rsidRPr="00DB74E4">
        <w:rPr>
          <w:szCs w:val="20"/>
        </w:rPr>
        <w:t>no</w:t>
      </w:r>
      <w:r>
        <w:rPr>
          <w:szCs w:val="20"/>
        </w:rPr>
        <w:t xml:space="preserve"> </w:t>
      </w:r>
      <w:r w:rsidRPr="00DB74E4">
        <w:rPr>
          <w:szCs w:val="20"/>
        </w:rPr>
        <w:t>longer control our lives. Just as we cannot stop the flashbacks which occur so suddenly and</w:t>
      </w:r>
    </w:p>
    <w:p w:rsidR="00FD527A" w:rsidRDefault="00FD527A" w:rsidP="00FD527A">
      <w:pPr>
        <w:autoSpaceDE w:val="0"/>
        <w:autoSpaceDN w:val="0"/>
        <w:adjustRightInd w:val="0"/>
        <w:spacing w:after="0" w:line="240" w:lineRule="auto"/>
        <w:rPr>
          <w:szCs w:val="20"/>
        </w:rPr>
      </w:pPr>
      <w:proofErr w:type="gramStart"/>
      <w:r w:rsidRPr="00DB74E4">
        <w:rPr>
          <w:szCs w:val="20"/>
        </w:rPr>
        <w:t>unexpectedly</w:t>
      </w:r>
      <w:proofErr w:type="gramEnd"/>
      <w:r w:rsidRPr="00DB74E4">
        <w:rPr>
          <w:szCs w:val="20"/>
        </w:rPr>
        <w:t xml:space="preserve"> during grief, neither can we prevent healing from occurring. We may slow the process by failing to do our grief work, but we cannot stop it!! </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One of the greatest hindrances to our healing is the fear that our dead children will be forgotten. We will not forget them, nor will they be forgotten by others, even though we may not realize it at the time! Perhaps the greatest obstacle to healing is the failure to forgive—ourselves, the dead child, others involved with the child’s death, even God if we hold Him responsible. For only through forgiveness and forgiving are we truly able to handle our guilt and the anger that comes from the guilt we presume in others.</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We enhance the healing process when we do our grief work, when we have gratitude for the time we had with our child, when we recall the happy times we experienced with our child (or during pregnancy, if that’s all we had), and when we pick up the shattered pieces of our existence (as our child would want us to do), slowly resuming productive living.</w:t>
      </w:r>
    </w:p>
    <w:p w:rsidR="00FD527A" w:rsidRDefault="00FD527A" w:rsidP="00FD527A">
      <w:pPr>
        <w:autoSpaceDE w:val="0"/>
        <w:autoSpaceDN w:val="0"/>
        <w:adjustRightInd w:val="0"/>
        <w:spacing w:after="0" w:line="240" w:lineRule="auto"/>
        <w:rPr>
          <w:szCs w:val="20"/>
        </w:rPr>
      </w:pPr>
    </w:p>
    <w:p w:rsidR="00FD527A" w:rsidRPr="00DB74E4" w:rsidRDefault="00FD527A" w:rsidP="00FD527A">
      <w:pPr>
        <w:autoSpaceDE w:val="0"/>
        <w:autoSpaceDN w:val="0"/>
        <w:adjustRightInd w:val="0"/>
        <w:spacing w:after="0" w:line="240" w:lineRule="auto"/>
        <w:rPr>
          <w:szCs w:val="20"/>
        </w:rPr>
      </w:pPr>
      <w:r w:rsidRPr="00DB74E4">
        <w:rPr>
          <w:szCs w:val="20"/>
        </w:rPr>
        <w:t>No matter where you are in your journey toward healing, bolster the hope that arises within you. Your healing is probably the best memorial you may erect to your dead child!</w:t>
      </w:r>
    </w:p>
    <w:p w:rsidR="00FD527A" w:rsidRPr="00DB74E4" w:rsidRDefault="00FD527A" w:rsidP="00FD527A">
      <w:pPr>
        <w:autoSpaceDE w:val="0"/>
        <w:autoSpaceDN w:val="0"/>
        <w:adjustRightInd w:val="0"/>
        <w:spacing w:after="0" w:line="240" w:lineRule="auto"/>
        <w:ind w:firstLine="720"/>
      </w:pPr>
    </w:p>
    <w:p w:rsidR="00FD527A" w:rsidRPr="00DB74E4" w:rsidRDefault="00FD527A" w:rsidP="00FD527A">
      <w:pPr>
        <w:autoSpaceDE w:val="0"/>
        <w:autoSpaceDN w:val="0"/>
        <w:adjustRightInd w:val="0"/>
        <w:spacing w:after="0" w:line="240" w:lineRule="auto"/>
        <w:jc w:val="right"/>
        <w:rPr>
          <w:sz w:val="18"/>
          <w:szCs w:val="18"/>
        </w:rPr>
      </w:pPr>
      <w:r w:rsidRPr="00DB74E4">
        <w:rPr>
          <w:sz w:val="18"/>
          <w:szCs w:val="18"/>
        </w:rPr>
        <w:t xml:space="preserve">Robert </w:t>
      </w:r>
      <w:proofErr w:type="spellStart"/>
      <w:r w:rsidRPr="00DB74E4">
        <w:rPr>
          <w:sz w:val="18"/>
          <w:szCs w:val="18"/>
        </w:rPr>
        <w:t>Gloor</w:t>
      </w:r>
      <w:proofErr w:type="spellEnd"/>
    </w:p>
    <w:p w:rsidR="00FD527A" w:rsidRPr="00DB74E4" w:rsidRDefault="00FD527A" w:rsidP="00FD527A">
      <w:pPr>
        <w:autoSpaceDE w:val="0"/>
        <w:autoSpaceDN w:val="0"/>
        <w:adjustRightInd w:val="0"/>
        <w:spacing w:after="0" w:line="240" w:lineRule="auto"/>
        <w:ind w:firstLine="720"/>
        <w:jc w:val="right"/>
        <w:rPr>
          <w:sz w:val="18"/>
          <w:szCs w:val="18"/>
        </w:rPr>
      </w:pPr>
      <w:r w:rsidRPr="00DB74E4">
        <w:rPr>
          <w:sz w:val="18"/>
          <w:szCs w:val="18"/>
        </w:rPr>
        <w:t>TCF Tuscaloosa, AL</w:t>
      </w:r>
    </w:p>
    <w:p w:rsidR="00FD527A" w:rsidRPr="008A153F" w:rsidRDefault="00FD527A" w:rsidP="00FD527A">
      <w:pPr>
        <w:spacing w:after="0"/>
        <w:jc w:val="center"/>
        <w:rPr>
          <w:sz w:val="18"/>
          <w:szCs w:val="18"/>
        </w:rPr>
      </w:pPr>
    </w:p>
    <w:p w:rsidR="00FD527A" w:rsidRDefault="00FD527A" w:rsidP="00FD527A">
      <w:pPr>
        <w:tabs>
          <w:tab w:val="left" w:pos="240"/>
        </w:tabs>
        <w:rPr>
          <w:b/>
          <w:iCs/>
          <w:sz w:val="32"/>
          <w:szCs w:val="32"/>
        </w:rPr>
        <w:sectPr w:rsidR="00FD527A">
          <w:type w:val="continuous"/>
          <w:pgSz w:w="12240" w:h="15840" w:code="1"/>
          <w:pgMar w:top="571" w:right="720" w:bottom="936" w:left="720" w:header="450" w:footer="720" w:gutter="0"/>
          <w:cols w:num="2" w:space="720"/>
        </w:sectPr>
      </w:pPr>
    </w:p>
    <w:p w:rsidR="00FD527A" w:rsidRPr="00406C20" w:rsidRDefault="00FD527A" w:rsidP="00FD527A">
      <w:pPr>
        <w:tabs>
          <w:tab w:val="left" w:pos="240"/>
        </w:tabs>
        <w:spacing w:before="240" w:after="0"/>
        <w:jc w:val="center"/>
        <w:rPr>
          <w:b/>
          <w:i/>
          <w:sz w:val="28"/>
          <w:szCs w:val="28"/>
        </w:rPr>
      </w:pPr>
      <w:r w:rsidRPr="00406C20">
        <w:rPr>
          <w:b/>
          <w:iCs/>
          <w:sz w:val="32"/>
          <w:szCs w:val="32"/>
        </w:rPr>
        <w:lastRenderedPageBreak/>
        <w:t>Little White Blanket</w:t>
      </w:r>
    </w:p>
    <w:p w:rsidR="00FD527A" w:rsidRDefault="00FD527A" w:rsidP="00FD527A">
      <w:pPr>
        <w:tabs>
          <w:tab w:val="left" w:pos="240"/>
        </w:tabs>
        <w:spacing w:after="0"/>
        <w:rPr>
          <w:iCs/>
          <w:szCs w:val="20"/>
        </w:rPr>
      </w:pPr>
      <w:r>
        <w:rPr>
          <w:iCs/>
          <w:szCs w:val="20"/>
        </w:rPr>
        <w:t xml:space="preserve"> </w:t>
      </w:r>
    </w:p>
    <w:p w:rsidR="00FD527A" w:rsidRPr="00F2799A" w:rsidRDefault="00FD527A" w:rsidP="00FD527A">
      <w:pPr>
        <w:keepNext/>
        <w:framePr w:dropCap="drop" w:lines="2" w:wrap="around" w:vAnchor="text" w:hAnchor="text"/>
        <w:tabs>
          <w:tab w:val="left" w:pos="240"/>
        </w:tabs>
        <w:spacing w:after="0" w:line="528" w:lineRule="exact"/>
        <w:textAlignment w:val="baseline"/>
        <w:rPr>
          <w:iCs/>
          <w:position w:val="-3"/>
          <w:sz w:val="64"/>
          <w:szCs w:val="64"/>
        </w:rPr>
      </w:pPr>
      <w:r w:rsidRPr="00F2799A">
        <w:rPr>
          <w:iCs/>
          <w:position w:val="-3"/>
          <w:sz w:val="64"/>
          <w:szCs w:val="64"/>
        </w:rPr>
        <w:t>L</w:t>
      </w:r>
    </w:p>
    <w:p w:rsidR="00FD527A" w:rsidRPr="00406C20" w:rsidRDefault="00FD527A" w:rsidP="00FD527A">
      <w:pPr>
        <w:tabs>
          <w:tab w:val="left" w:pos="240"/>
        </w:tabs>
        <w:spacing w:after="0"/>
        <w:rPr>
          <w:iCs/>
          <w:szCs w:val="20"/>
        </w:rPr>
      </w:pPr>
      <w:r w:rsidRPr="00406C20">
        <w:rPr>
          <w:iCs/>
          <w:szCs w:val="20"/>
        </w:rPr>
        <w:t>ittle white blanket…first snow on the grave since you left. How can it be? Just yesterday you were here. You left in summer’s humid heat. Cicadas sang your eulogy over fresh-turned soil. Now snow’s first appearance covers your smooth, flawless sleeping ground.</w:t>
      </w:r>
    </w:p>
    <w:p w:rsidR="00FD527A" w:rsidRPr="00406C20" w:rsidRDefault="00FD527A" w:rsidP="00FD527A">
      <w:pPr>
        <w:tabs>
          <w:tab w:val="left" w:pos="240"/>
        </w:tabs>
        <w:spacing w:after="0"/>
        <w:rPr>
          <w:iCs/>
          <w:szCs w:val="20"/>
        </w:rPr>
      </w:pPr>
      <w:r w:rsidRPr="00406C20">
        <w:rPr>
          <w:iCs/>
          <w:szCs w:val="20"/>
        </w:rPr>
        <w:t xml:space="preserve">     Little white blanket covers and cares for you when I no longer can. I care for you now with prayers and memories and by framing photographs of times gone by. </w:t>
      </w:r>
      <w:proofErr w:type="gramStart"/>
      <w:r w:rsidRPr="00406C20">
        <w:rPr>
          <w:iCs/>
          <w:szCs w:val="20"/>
        </w:rPr>
        <w:t>Photos of you and me.</w:t>
      </w:r>
      <w:proofErr w:type="gramEnd"/>
      <w:r w:rsidRPr="00406C20">
        <w:rPr>
          <w:iCs/>
          <w:szCs w:val="20"/>
        </w:rPr>
        <w:t xml:space="preserve"> When I look at us, I can still feel you sitting next to me, breathing, smiling, </w:t>
      </w:r>
      <w:proofErr w:type="gramStart"/>
      <w:r w:rsidRPr="00406C20">
        <w:rPr>
          <w:iCs/>
          <w:szCs w:val="20"/>
        </w:rPr>
        <w:t>living</w:t>
      </w:r>
      <w:proofErr w:type="gramEnd"/>
      <w:r w:rsidRPr="00406C20">
        <w:rPr>
          <w:iCs/>
          <w:szCs w:val="20"/>
        </w:rPr>
        <w:t xml:space="preserve"> your life with me.</w:t>
      </w:r>
    </w:p>
    <w:p w:rsidR="00FD527A" w:rsidRPr="00406C20" w:rsidRDefault="00FD527A" w:rsidP="00FD527A">
      <w:pPr>
        <w:tabs>
          <w:tab w:val="left" w:pos="240"/>
        </w:tabs>
        <w:spacing w:after="0"/>
        <w:rPr>
          <w:iCs/>
          <w:szCs w:val="20"/>
        </w:rPr>
      </w:pPr>
      <w:r w:rsidRPr="00406C20">
        <w:rPr>
          <w:iCs/>
          <w:szCs w:val="20"/>
        </w:rPr>
        <w:t xml:space="preserve">     Then I feel you gone from here, from me. I never knew before how to feel what’s not there. </w:t>
      </w:r>
      <w:proofErr w:type="gramStart"/>
      <w:r w:rsidRPr="00406C20">
        <w:rPr>
          <w:iCs/>
          <w:szCs w:val="20"/>
        </w:rPr>
        <w:t>Feeling the not-me-</w:t>
      </w:r>
      <w:proofErr w:type="spellStart"/>
      <w:r w:rsidRPr="00406C20">
        <w:rPr>
          <w:iCs/>
          <w:szCs w:val="20"/>
        </w:rPr>
        <w:t>ness</w:t>
      </w:r>
      <w:proofErr w:type="spellEnd"/>
      <w:r w:rsidRPr="00406C20">
        <w:rPr>
          <w:iCs/>
          <w:szCs w:val="20"/>
        </w:rPr>
        <w:t xml:space="preserve"> of me, without you.</w:t>
      </w:r>
      <w:proofErr w:type="gramEnd"/>
    </w:p>
    <w:p w:rsidR="00FD527A" w:rsidRPr="00406C20" w:rsidRDefault="00FD527A" w:rsidP="00FD527A">
      <w:pPr>
        <w:tabs>
          <w:tab w:val="left" w:pos="240"/>
        </w:tabs>
        <w:spacing w:after="0"/>
        <w:rPr>
          <w:iCs/>
          <w:szCs w:val="20"/>
        </w:rPr>
      </w:pPr>
      <w:r w:rsidRPr="00406C20">
        <w:rPr>
          <w:iCs/>
          <w:szCs w:val="20"/>
        </w:rPr>
        <w:t xml:space="preserve">     Little white blanket, tuck in my loved one. Cover her gently, make her comfortable, </w:t>
      </w:r>
      <w:proofErr w:type="gramStart"/>
      <w:r w:rsidRPr="00406C20">
        <w:rPr>
          <w:iCs/>
          <w:szCs w:val="20"/>
        </w:rPr>
        <w:t>send</w:t>
      </w:r>
      <w:proofErr w:type="gramEnd"/>
      <w:r w:rsidRPr="00406C20">
        <w:rPr>
          <w:iCs/>
          <w:szCs w:val="20"/>
        </w:rPr>
        <w:t xml:space="preserve"> her my love. When spring comes and little white blanket disappears, let the crocuses I planted bloom their first blooms, counting every </w:t>
      </w:r>
      <w:r w:rsidRPr="00406C20">
        <w:rPr>
          <w:b/>
          <w:iCs/>
          <w:szCs w:val="20"/>
        </w:rPr>
        <w:t>first</w:t>
      </w:r>
      <w:r w:rsidRPr="00406C20">
        <w:rPr>
          <w:iCs/>
          <w:szCs w:val="20"/>
        </w:rPr>
        <w:t xml:space="preserve"> since you left. First morning without you, first week alone, first month bereft, first Halloween, Thanksgiving and Christmas, first New Year without you…a strange year without you. With the passing of time, I fear I’ll forget you, so I hold on to my grief, as I once held on to you.</w:t>
      </w:r>
    </w:p>
    <w:p w:rsidR="00FD527A" w:rsidRPr="00406C20" w:rsidRDefault="00FD527A" w:rsidP="00FD527A">
      <w:pPr>
        <w:tabs>
          <w:tab w:val="left" w:pos="240"/>
        </w:tabs>
        <w:spacing w:after="0"/>
        <w:rPr>
          <w:iCs/>
          <w:szCs w:val="20"/>
        </w:rPr>
      </w:pPr>
      <w:r w:rsidRPr="00406C20">
        <w:rPr>
          <w:iCs/>
          <w:szCs w:val="20"/>
        </w:rPr>
        <w:t xml:space="preserve">     Little white blanket, first snow on the grave, assure me she’s cared for, that she won’t forget me, that we are still us, that I am still me…that somewhere in spirit, she is still her.</w:t>
      </w:r>
    </w:p>
    <w:p w:rsidR="00FD527A" w:rsidRPr="00406C20" w:rsidRDefault="00FD527A" w:rsidP="00FD527A">
      <w:pPr>
        <w:tabs>
          <w:tab w:val="left" w:pos="240"/>
        </w:tabs>
        <w:spacing w:after="0"/>
        <w:rPr>
          <w:iCs/>
          <w:szCs w:val="20"/>
        </w:rPr>
      </w:pPr>
      <w:r w:rsidRPr="00406C20">
        <w:rPr>
          <w:iCs/>
          <w:szCs w:val="20"/>
        </w:rPr>
        <w:t xml:space="preserve">     First snow, nature’s wise surround for my departed, teach me how to mend the hole ripped in the fabric of my life, christen the ground, baptize me in understanding the cycles of life; living, loving, and letting go.</w:t>
      </w:r>
    </w:p>
    <w:p w:rsidR="00FD527A" w:rsidRPr="00D404DA" w:rsidRDefault="00FD527A" w:rsidP="00FD527A">
      <w:pPr>
        <w:tabs>
          <w:tab w:val="left" w:pos="240"/>
        </w:tabs>
        <w:spacing w:after="0"/>
        <w:jc w:val="right"/>
        <w:rPr>
          <w:sz w:val="16"/>
          <w:szCs w:val="16"/>
        </w:rPr>
      </w:pPr>
    </w:p>
    <w:p w:rsidR="00FD527A" w:rsidRDefault="00FD527A" w:rsidP="00FD527A">
      <w:pPr>
        <w:tabs>
          <w:tab w:val="left" w:pos="240"/>
        </w:tabs>
        <w:spacing w:after="0"/>
        <w:jc w:val="right"/>
        <w:rPr>
          <w:sz w:val="18"/>
          <w:szCs w:val="18"/>
        </w:rPr>
      </w:pPr>
      <w:r>
        <w:rPr>
          <w:sz w:val="18"/>
          <w:szCs w:val="18"/>
        </w:rPr>
        <w:t xml:space="preserve">Deborah </w:t>
      </w:r>
      <w:proofErr w:type="spellStart"/>
      <w:r>
        <w:rPr>
          <w:sz w:val="18"/>
          <w:szCs w:val="18"/>
        </w:rPr>
        <w:t>Antinori</w:t>
      </w:r>
      <w:proofErr w:type="spellEnd"/>
    </w:p>
    <w:p w:rsidR="00FD527A" w:rsidRDefault="00FD527A" w:rsidP="00FD527A">
      <w:pPr>
        <w:tabs>
          <w:tab w:val="left" w:pos="240"/>
        </w:tabs>
        <w:spacing w:after="0"/>
        <w:jc w:val="right"/>
        <w:rPr>
          <w:sz w:val="18"/>
          <w:szCs w:val="18"/>
        </w:rPr>
      </w:pPr>
      <w:r>
        <w:rPr>
          <w:sz w:val="18"/>
          <w:szCs w:val="18"/>
        </w:rPr>
        <w:t>Basking Ridge, New Jersey</w:t>
      </w:r>
    </w:p>
    <w:p w:rsidR="00FD527A" w:rsidRDefault="00FD527A" w:rsidP="00FD527A">
      <w:pPr>
        <w:tabs>
          <w:tab w:val="left" w:pos="240"/>
        </w:tabs>
        <w:spacing w:after="0"/>
        <w:jc w:val="right"/>
        <w:rPr>
          <w:sz w:val="18"/>
          <w:szCs w:val="18"/>
        </w:rPr>
        <w:sectPr w:rsidR="00FD527A" w:rsidSect="00F2799A">
          <w:type w:val="continuous"/>
          <w:pgSz w:w="12240" w:h="15840" w:code="1"/>
          <w:pgMar w:top="571" w:right="720" w:bottom="936" w:left="720" w:header="450" w:footer="720" w:gutter="0"/>
          <w:cols w:space="720"/>
        </w:sectPr>
      </w:pPr>
      <w:r>
        <w:rPr>
          <w:sz w:val="18"/>
          <w:szCs w:val="18"/>
        </w:rPr>
        <w:t>Bereavement Magazine, Jan/Feb 1999</w:t>
      </w:r>
    </w:p>
    <w:p w:rsidR="00FD527A" w:rsidRDefault="00FD527A" w:rsidP="00FD527A">
      <w:pPr>
        <w:spacing w:after="0"/>
        <w:rPr>
          <w:b/>
          <w:szCs w:val="20"/>
          <w:u w:val="single"/>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February</w:t>
      </w:r>
      <w:r w:rsidRPr="00907D48">
        <w:rPr>
          <w:b/>
          <w:szCs w:val="20"/>
          <w:u w:val="single"/>
        </w:rPr>
        <w:t xml:space="preserve"> 201</w:t>
      </w:r>
      <w:r>
        <w:rPr>
          <w:b/>
          <w:szCs w:val="20"/>
          <w:u w:val="single"/>
        </w:rPr>
        <w:t>7</w:t>
      </w:r>
    </w:p>
    <w:p w:rsidR="00FD527A" w:rsidRPr="00D404DA" w:rsidRDefault="00FD527A" w:rsidP="00FD527A">
      <w:pPr>
        <w:spacing w:after="0"/>
        <w:rPr>
          <w:sz w:val="22"/>
        </w:rPr>
      </w:pPr>
    </w:p>
    <w:p w:rsidR="00FD527A" w:rsidRPr="00D404DA" w:rsidRDefault="00FD527A" w:rsidP="00FD527A">
      <w:pPr>
        <w:pStyle w:val="BodyText2"/>
        <w:spacing w:after="0" w:line="276" w:lineRule="auto"/>
        <w:jc w:val="center"/>
        <w:rPr>
          <w:b/>
          <w:bCs/>
          <w:i/>
          <w:iCs/>
          <w:sz w:val="24"/>
          <w:szCs w:val="24"/>
        </w:rPr>
        <w:sectPr w:rsidR="00FD527A" w:rsidRPr="00D404DA" w:rsidSect="002A1D4E">
          <w:type w:val="continuous"/>
          <w:pgSz w:w="12240" w:h="15840"/>
          <w:pgMar w:top="432" w:right="720" w:bottom="576" w:left="720" w:header="720" w:footer="720" w:gutter="0"/>
          <w:cols w:space="720"/>
          <w:docGrid w:linePitch="360"/>
        </w:sectPr>
      </w:pPr>
    </w:p>
    <w:p w:rsidR="00FD527A" w:rsidRPr="00050D40" w:rsidRDefault="00FD527A" w:rsidP="00FD527A">
      <w:pPr>
        <w:pStyle w:val="BodyText2"/>
        <w:spacing w:after="0" w:line="276" w:lineRule="auto"/>
        <w:jc w:val="center"/>
        <w:rPr>
          <w:i/>
          <w:iCs/>
          <w:sz w:val="32"/>
          <w:szCs w:val="32"/>
        </w:rPr>
      </w:pPr>
      <w:r w:rsidRPr="00050D40">
        <w:rPr>
          <w:b/>
          <w:bCs/>
          <w:i/>
          <w:iCs/>
          <w:sz w:val="32"/>
          <w:szCs w:val="32"/>
        </w:rPr>
        <w:lastRenderedPageBreak/>
        <w:t>To My Husband</w:t>
      </w:r>
    </w:p>
    <w:p w:rsidR="00FD527A" w:rsidRPr="00D404DA" w:rsidRDefault="00FD527A" w:rsidP="00FD527A">
      <w:pPr>
        <w:pStyle w:val="BodyText2"/>
        <w:spacing w:after="0" w:line="276" w:lineRule="auto"/>
        <w:ind w:left="2160" w:firstLine="720"/>
        <w:rPr>
          <w:i/>
          <w:iCs/>
          <w:sz w:val="18"/>
          <w:szCs w:val="18"/>
        </w:rPr>
      </w:pPr>
    </w:p>
    <w:p w:rsidR="00FD527A" w:rsidRDefault="00FD527A" w:rsidP="00FD527A">
      <w:pPr>
        <w:pStyle w:val="BodyText2"/>
        <w:spacing w:after="0" w:line="276" w:lineRule="auto"/>
        <w:jc w:val="center"/>
        <w:rPr>
          <w:i/>
          <w:iCs/>
          <w:szCs w:val="24"/>
        </w:rPr>
      </w:pPr>
      <w:r>
        <w:rPr>
          <w:i/>
          <w:iCs/>
          <w:szCs w:val="24"/>
        </w:rPr>
        <w:t>Your tears flow within your heart,</w:t>
      </w:r>
    </w:p>
    <w:p w:rsidR="00FD527A" w:rsidRDefault="00FD527A" w:rsidP="00FD527A">
      <w:pPr>
        <w:pStyle w:val="BodyText2"/>
        <w:spacing w:after="0" w:line="276" w:lineRule="auto"/>
        <w:jc w:val="center"/>
        <w:rPr>
          <w:i/>
          <w:iCs/>
          <w:szCs w:val="24"/>
        </w:rPr>
      </w:pPr>
      <w:r>
        <w:rPr>
          <w:i/>
          <w:iCs/>
          <w:szCs w:val="24"/>
        </w:rPr>
        <w:t>Mine flow down my cheeks.</w:t>
      </w:r>
    </w:p>
    <w:p w:rsidR="00FD527A" w:rsidRDefault="00FD527A" w:rsidP="00FD527A">
      <w:pPr>
        <w:pStyle w:val="BodyText2"/>
        <w:spacing w:after="0" w:line="276" w:lineRule="auto"/>
        <w:jc w:val="center"/>
        <w:rPr>
          <w:i/>
          <w:iCs/>
          <w:szCs w:val="24"/>
        </w:rPr>
      </w:pPr>
      <w:r>
        <w:rPr>
          <w:i/>
          <w:iCs/>
          <w:szCs w:val="24"/>
        </w:rPr>
        <w:t>Your anger lies with thought and movements,</w:t>
      </w:r>
    </w:p>
    <w:p w:rsidR="00FD527A" w:rsidRDefault="00FD527A" w:rsidP="00FD527A">
      <w:pPr>
        <w:pStyle w:val="BodyText2"/>
        <w:spacing w:after="0" w:line="276" w:lineRule="auto"/>
        <w:jc w:val="center"/>
        <w:rPr>
          <w:i/>
          <w:iCs/>
          <w:szCs w:val="24"/>
        </w:rPr>
      </w:pPr>
      <w:r>
        <w:rPr>
          <w:i/>
          <w:iCs/>
          <w:szCs w:val="24"/>
        </w:rPr>
        <w:t>Mine gallops forward for all to see.</w:t>
      </w:r>
    </w:p>
    <w:p w:rsidR="00FD527A" w:rsidRDefault="00FD527A" w:rsidP="00FD527A">
      <w:pPr>
        <w:pStyle w:val="BodyText2"/>
        <w:spacing w:after="0" w:line="276" w:lineRule="auto"/>
        <w:jc w:val="center"/>
        <w:rPr>
          <w:i/>
          <w:iCs/>
          <w:szCs w:val="24"/>
        </w:rPr>
      </w:pPr>
      <w:r>
        <w:rPr>
          <w:i/>
          <w:iCs/>
          <w:szCs w:val="24"/>
        </w:rPr>
        <w:t>Your despair shows in your now dull eyes,</w:t>
      </w:r>
    </w:p>
    <w:p w:rsidR="00FD527A" w:rsidRDefault="00FD527A" w:rsidP="00FD527A">
      <w:pPr>
        <w:pStyle w:val="BodyText2"/>
        <w:spacing w:after="0" w:line="276" w:lineRule="auto"/>
        <w:jc w:val="center"/>
        <w:rPr>
          <w:i/>
          <w:iCs/>
          <w:szCs w:val="24"/>
        </w:rPr>
      </w:pPr>
      <w:r>
        <w:rPr>
          <w:i/>
          <w:iCs/>
          <w:szCs w:val="24"/>
        </w:rPr>
        <w:t>Mine shows in line after written line.</w:t>
      </w:r>
    </w:p>
    <w:p w:rsidR="00FD527A" w:rsidRDefault="00FD527A" w:rsidP="00FD527A">
      <w:pPr>
        <w:pStyle w:val="BodyText2"/>
        <w:spacing w:after="0" w:line="276" w:lineRule="auto"/>
        <w:jc w:val="center"/>
        <w:rPr>
          <w:i/>
          <w:iCs/>
          <w:szCs w:val="24"/>
        </w:rPr>
      </w:pPr>
      <w:r>
        <w:rPr>
          <w:i/>
          <w:iCs/>
          <w:szCs w:val="24"/>
        </w:rPr>
        <w:t>You grieve over the death of your son,</w:t>
      </w:r>
    </w:p>
    <w:p w:rsidR="00FD527A" w:rsidRDefault="00FD527A" w:rsidP="00FD527A">
      <w:pPr>
        <w:pStyle w:val="BodyText2"/>
        <w:spacing w:after="0" w:line="276" w:lineRule="auto"/>
        <w:jc w:val="center"/>
        <w:rPr>
          <w:i/>
          <w:iCs/>
          <w:szCs w:val="24"/>
        </w:rPr>
      </w:pPr>
      <w:r>
        <w:rPr>
          <w:i/>
          <w:iCs/>
          <w:szCs w:val="24"/>
        </w:rPr>
        <w:t>I grieve over the death of my baby.</w:t>
      </w:r>
    </w:p>
    <w:p w:rsidR="00FD527A" w:rsidRDefault="00FD527A" w:rsidP="00FD527A">
      <w:pPr>
        <w:pStyle w:val="BodyText2"/>
        <w:spacing w:after="0" w:line="276" w:lineRule="auto"/>
        <w:jc w:val="center"/>
        <w:rPr>
          <w:i/>
          <w:iCs/>
          <w:szCs w:val="24"/>
        </w:rPr>
      </w:pPr>
      <w:r>
        <w:rPr>
          <w:i/>
          <w:iCs/>
          <w:szCs w:val="24"/>
        </w:rPr>
        <w:t>But we’re still the same, still one,</w:t>
      </w:r>
    </w:p>
    <w:p w:rsidR="00FD527A" w:rsidRDefault="00FD527A" w:rsidP="00FD527A">
      <w:pPr>
        <w:pStyle w:val="BodyText2"/>
        <w:spacing w:after="0" w:line="276" w:lineRule="auto"/>
        <w:jc w:val="center"/>
        <w:rPr>
          <w:i/>
          <w:iCs/>
          <w:szCs w:val="24"/>
        </w:rPr>
      </w:pPr>
      <w:r>
        <w:rPr>
          <w:i/>
          <w:iCs/>
          <w:szCs w:val="24"/>
        </w:rPr>
        <w:t>Only we grieve at different times</w:t>
      </w:r>
    </w:p>
    <w:p w:rsidR="00FD527A" w:rsidRDefault="00FD527A" w:rsidP="00FD527A">
      <w:pPr>
        <w:pStyle w:val="BodyText2"/>
        <w:spacing w:after="0" w:line="276" w:lineRule="auto"/>
        <w:jc w:val="center"/>
        <w:rPr>
          <w:i/>
          <w:iCs/>
          <w:szCs w:val="24"/>
        </w:rPr>
      </w:pPr>
      <w:proofErr w:type="gramStart"/>
      <w:r>
        <w:rPr>
          <w:i/>
          <w:iCs/>
          <w:szCs w:val="24"/>
        </w:rPr>
        <w:t>Over different memories and at different lengths.</w:t>
      </w:r>
      <w:proofErr w:type="gramEnd"/>
    </w:p>
    <w:p w:rsidR="00FD527A" w:rsidRDefault="00FD527A" w:rsidP="00FD527A">
      <w:pPr>
        <w:pStyle w:val="BodyText2"/>
        <w:spacing w:after="0" w:line="276" w:lineRule="auto"/>
        <w:jc w:val="center"/>
        <w:rPr>
          <w:i/>
          <w:iCs/>
          <w:szCs w:val="24"/>
        </w:rPr>
      </w:pPr>
      <w:r>
        <w:rPr>
          <w:i/>
          <w:iCs/>
          <w:szCs w:val="24"/>
        </w:rPr>
        <w:t>Yet we both realize</w:t>
      </w:r>
    </w:p>
    <w:p w:rsidR="00FD527A" w:rsidRDefault="00FD527A" w:rsidP="00FD527A">
      <w:pPr>
        <w:pStyle w:val="BodyText2"/>
        <w:spacing w:after="0" w:line="276" w:lineRule="auto"/>
        <w:jc w:val="center"/>
        <w:rPr>
          <w:i/>
          <w:iCs/>
          <w:szCs w:val="24"/>
        </w:rPr>
      </w:pPr>
      <w:proofErr w:type="gramStart"/>
      <w:r>
        <w:rPr>
          <w:i/>
          <w:iCs/>
          <w:szCs w:val="24"/>
        </w:rPr>
        <w:t>The death of our child.</w:t>
      </w:r>
      <w:proofErr w:type="gramEnd"/>
    </w:p>
    <w:p w:rsidR="00FD527A" w:rsidRPr="00D404DA" w:rsidRDefault="00FD527A" w:rsidP="00FD527A">
      <w:pPr>
        <w:pStyle w:val="BodyText2"/>
        <w:spacing w:after="0" w:line="276" w:lineRule="auto"/>
        <w:rPr>
          <w:i/>
          <w:iCs/>
          <w:sz w:val="16"/>
          <w:szCs w:val="16"/>
        </w:rPr>
      </w:pPr>
    </w:p>
    <w:p w:rsidR="00FD527A" w:rsidRPr="00050D40" w:rsidRDefault="00FD527A" w:rsidP="00FD527A">
      <w:pPr>
        <w:pStyle w:val="BodyText2"/>
        <w:spacing w:after="0" w:line="276" w:lineRule="auto"/>
        <w:jc w:val="right"/>
        <w:rPr>
          <w:sz w:val="18"/>
          <w:szCs w:val="18"/>
        </w:rPr>
      </w:pPr>
      <w:r w:rsidRPr="00050D40">
        <w:rPr>
          <w:sz w:val="18"/>
          <w:szCs w:val="18"/>
        </w:rPr>
        <w:t>Pam Burden</w:t>
      </w:r>
    </w:p>
    <w:p w:rsidR="00FD527A" w:rsidRPr="00050D40" w:rsidRDefault="00FD527A" w:rsidP="00FD527A">
      <w:pPr>
        <w:pStyle w:val="BodyText2"/>
        <w:spacing w:after="0" w:line="276" w:lineRule="auto"/>
        <w:jc w:val="right"/>
        <w:rPr>
          <w:sz w:val="18"/>
          <w:szCs w:val="18"/>
        </w:rPr>
      </w:pPr>
      <w:r w:rsidRPr="00050D40">
        <w:rPr>
          <w:sz w:val="18"/>
          <w:szCs w:val="18"/>
        </w:rPr>
        <w:t>TCF, Augusta, GA</w:t>
      </w:r>
    </w:p>
    <w:p w:rsidR="00FD527A" w:rsidRPr="00050D40" w:rsidRDefault="00FD527A" w:rsidP="00FD527A">
      <w:pPr>
        <w:pStyle w:val="Heading7"/>
        <w:widowControl w:val="0"/>
        <w:autoSpaceDE w:val="0"/>
        <w:autoSpaceDN w:val="0"/>
        <w:adjustRightInd w:val="0"/>
        <w:spacing w:before="0"/>
        <w:jc w:val="center"/>
        <w:rPr>
          <w:rFonts w:ascii="Times New Roman" w:eastAsia="PMingLiU" w:hAnsi="Times New Roman" w:cs="Times New Roman"/>
          <w:b/>
          <w:bCs/>
          <w:color w:val="auto"/>
          <w:sz w:val="32"/>
          <w:szCs w:val="32"/>
        </w:rPr>
      </w:pPr>
      <w:r w:rsidRPr="00050D40">
        <w:rPr>
          <w:rFonts w:ascii="Times New Roman" w:eastAsia="PMingLiU" w:hAnsi="Times New Roman" w:cs="Times New Roman"/>
          <w:b/>
          <w:bCs/>
          <w:color w:val="auto"/>
          <w:sz w:val="32"/>
          <w:szCs w:val="32"/>
        </w:rPr>
        <w:lastRenderedPageBreak/>
        <w:t>A Message to My Wife</w:t>
      </w:r>
    </w:p>
    <w:p w:rsidR="00FD527A" w:rsidRPr="00D404DA" w:rsidRDefault="00FD527A" w:rsidP="00FD527A">
      <w:pPr>
        <w:pStyle w:val="Header"/>
        <w:widowControl w:val="0"/>
        <w:tabs>
          <w:tab w:val="clear" w:pos="4320"/>
          <w:tab w:val="clear" w:pos="8640"/>
        </w:tabs>
        <w:autoSpaceDE w:val="0"/>
        <w:autoSpaceDN w:val="0"/>
        <w:adjustRightInd w:val="0"/>
        <w:rPr>
          <w:sz w:val="18"/>
          <w:szCs w:val="18"/>
        </w:rPr>
      </w:pP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The years of our marriage are few</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When measured against a lifetime.</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We have encountered a joy</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proofErr w:type="gramStart"/>
      <w:r w:rsidRPr="00050D40">
        <w:rPr>
          <w:i/>
          <w:iCs/>
        </w:rPr>
        <w:t>And shared confidence in our future.</w:t>
      </w:r>
      <w:proofErr w:type="gramEnd"/>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We have known hope’s ending</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And have borne the death of dreams.</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We have, together, been diminished.</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Even minor aspirations have eluded</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proofErr w:type="gramStart"/>
      <w:r w:rsidRPr="00050D40">
        <w:rPr>
          <w:i/>
          <w:iCs/>
        </w:rPr>
        <w:t>Our grasp in cruel shadow of the loss of our child.</w:t>
      </w:r>
      <w:proofErr w:type="gramEnd"/>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Yet, we still share our lives,</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And though the bitterness, we once knew has fled</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We have grown enough to sense</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A return of laughter – an uplifting</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To shatter the dimness, to remind us</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That tomorrow will come and</w:t>
      </w:r>
    </w:p>
    <w:p w:rsidR="00FD527A" w:rsidRPr="00050D40" w:rsidRDefault="00FD527A" w:rsidP="00FD527A">
      <w:pPr>
        <w:pStyle w:val="Header"/>
        <w:widowControl w:val="0"/>
        <w:tabs>
          <w:tab w:val="clear" w:pos="4320"/>
          <w:tab w:val="clear" w:pos="8640"/>
        </w:tabs>
        <w:autoSpaceDE w:val="0"/>
        <w:autoSpaceDN w:val="0"/>
        <w:adjustRightInd w:val="0"/>
        <w:jc w:val="center"/>
        <w:rPr>
          <w:i/>
          <w:iCs/>
        </w:rPr>
      </w:pPr>
      <w:r w:rsidRPr="00050D40">
        <w:rPr>
          <w:i/>
          <w:iCs/>
        </w:rPr>
        <w:t>Dreams may again be born.</w:t>
      </w:r>
    </w:p>
    <w:p w:rsidR="00FD527A" w:rsidRPr="00D404DA" w:rsidRDefault="00FD527A" w:rsidP="00FD527A">
      <w:pPr>
        <w:pStyle w:val="Header"/>
        <w:widowControl w:val="0"/>
        <w:tabs>
          <w:tab w:val="clear" w:pos="4320"/>
          <w:tab w:val="clear" w:pos="8640"/>
        </w:tabs>
        <w:autoSpaceDE w:val="0"/>
        <w:autoSpaceDN w:val="0"/>
        <w:adjustRightInd w:val="0"/>
        <w:ind w:left="2880"/>
        <w:rPr>
          <w:i/>
          <w:iCs/>
          <w:sz w:val="16"/>
          <w:szCs w:val="16"/>
        </w:rPr>
      </w:pPr>
    </w:p>
    <w:p w:rsidR="00FD527A" w:rsidRPr="00050D40" w:rsidRDefault="00FD527A" w:rsidP="00FD527A">
      <w:pPr>
        <w:pStyle w:val="Header"/>
        <w:widowControl w:val="0"/>
        <w:tabs>
          <w:tab w:val="clear" w:pos="4320"/>
          <w:tab w:val="clear" w:pos="8640"/>
        </w:tabs>
        <w:autoSpaceDE w:val="0"/>
        <w:autoSpaceDN w:val="0"/>
        <w:adjustRightInd w:val="0"/>
        <w:ind w:left="2880"/>
        <w:jc w:val="right"/>
        <w:rPr>
          <w:sz w:val="18"/>
          <w:szCs w:val="18"/>
        </w:rPr>
      </w:pPr>
      <w:r w:rsidRPr="00050D40">
        <w:rPr>
          <w:sz w:val="18"/>
          <w:szCs w:val="18"/>
        </w:rPr>
        <w:t>Don Hackett,</w:t>
      </w:r>
    </w:p>
    <w:p w:rsidR="00FD527A" w:rsidRPr="00050D40" w:rsidRDefault="00FD527A" w:rsidP="00FD527A">
      <w:pPr>
        <w:pStyle w:val="Header"/>
        <w:widowControl w:val="0"/>
        <w:tabs>
          <w:tab w:val="clear" w:pos="4320"/>
          <w:tab w:val="clear" w:pos="8640"/>
        </w:tabs>
        <w:autoSpaceDE w:val="0"/>
        <w:autoSpaceDN w:val="0"/>
        <w:adjustRightInd w:val="0"/>
        <w:ind w:left="2880"/>
        <w:jc w:val="right"/>
        <w:rPr>
          <w:sz w:val="18"/>
          <w:szCs w:val="18"/>
        </w:rPr>
      </w:pPr>
      <w:r w:rsidRPr="00050D40">
        <w:rPr>
          <w:sz w:val="18"/>
          <w:szCs w:val="18"/>
        </w:rPr>
        <w:t>TCF, Hingham, MA</w:t>
      </w:r>
    </w:p>
    <w:p w:rsidR="00FD527A" w:rsidRDefault="00FD527A" w:rsidP="00FD527A">
      <w:pPr>
        <w:spacing w:after="0"/>
        <w:jc w:val="center"/>
        <w:rPr>
          <w:b/>
          <w:sz w:val="32"/>
          <w:szCs w:val="32"/>
        </w:rPr>
        <w:sectPr w:rsidR="00FD527A" w:rsidSect="00FF0EF6">
          <w:type w:val="continuous"/>
          <w:pgSz w:w="12240" w:h="15840"/>
          <w:pgMar w:top="432" w:right="720" w:bottom="576" w:left="720" w:header="720" w:footer="720" w:gutter="0"/>
          <w:cols w:num="2" w:space="720"/>
          <w:docGrid w:linePitch="360"/>
        </w:sectPr>
      </w:pPr>
    </w:p>
    <w:p w:rsidR="00FD527A" w:rsidRPr="00FF0EF6" w:rsidRDefault="00FD527A" w:rsidP="00FD527A">
      <w:pPr>
        <w:spacing w:after="0"/>
        <w:jc w:val="center"/>
        <w:rPr>
          <w:b/>
          <w:sz w:val="22"/>
        </w:rPr>
      </w:pPr>
    </w:p>
    <w:p w:rsidR="00FD527A" w:rsidRDefault="00FD527A" w:rsidP="00FD527A">
      <w:pPr>
        <w:spacing w:after="0"/>
        <w:jc w:val="center"/>
        <w:rPr>
          <w:b/>
          <w:sz w:val="32"/>
          <w:szCs w:val="32"/>
        </w:rPr>
        <w:sectPr w:rsidR="00FD527A" w:rsidSect="00FF0EF6">
          <w:type w:val="continuous"/>
          <w:pgSz w:w="12240" w:h="15840"/>
          <w:pgMar w:top="432" w:right="720" w:bottom="576" w:left="720" w:header="720" w:footer="720" w:gutter="0"/>
          <w:cols w:num="2" w:space="720"/>
          <w:docGrid w:linePitch="360"/>
        </w:sectPr>
      </w:pPr>
    </w:p>
    <w:p w:rsidR="00FD527A" w:rsidRPr="00FF0EF6" w:rsidRDefault="00FD527A" w:rsidP="00FD527A">
      <w:pPr>
        <w:spacing w:after="0"/>
        <w:jc w:val="center"/>
        <w:rPr>
          <w:sz w:val="32"/>
          <w:szCs w:val="32"/>
        </w:rPr>
      </w:pPr>
      <w:r w:rsidRPr="00FF0EF6">
        <w:rPr>
          <w:b/>
          <w:sz w:val="32"/>
          <w:szCs w:val="32"/>
        </w:rPr>
        <w:lastRenderedPageBreak/>
        <w:t>Subsequent Children: The Result Was Worth the Fear</w:t>
      </w:r>
    </w:p>
    <w:p w:rsidR="00FD527A" w:rsidRDefault="00FD527A" w:rsidP="00FD527A">
      <w:pPr>
        <w:spacing w:after="0"/>
        <w:sectPr w:rsidR="00FD527A" w:rsidSect="00FF0EF6">
          <w:type w:val="continuous"/>
          <w:pgSz w:w="12240" w:h="15840"/>
          <w:pgMar w:top="432" w:right="720" w:bottom="576" w:left="720" w:header="720" w:footer="720" w:gutter="0"/>
          <w:cols w:space="720"/>
          <w:docGrid w:linePitch="360"/>
        </w:sectPr>
      </w:pPr>
    </w:p>
    <w:p w:rsidR="00FD527A" w:rsidRDefault="00FD527A" w:rsidP="00FD527A">
      <w:pPr>
        <w:spacing w:after="0"/>
      </w:pPr>
      <w:r>
        <w:lastRenderedPageBreak/>
        <w:t xml:space="preserve">   </w:t>
      </w:r>
    </w:p>
    <w:p w:rsidR="00FD527A" w:rsidRPr="00FF0EF6" w:rsidRDefault="00FD527A" w:rsidP="00FD527A">
      <w:pPr>
        <w:keepNext/>
        <w:framePr w:dropCap="drop" w:lines="2" w:wrap="around" w:vAnchor="text" w:hAnchor="text"/>
        <w:spacing w:after="0" w:line="528" w:lineRule="exact"/>
        <w:textAlignment w:val="baseline"/>
        <w:rPr>
          <w:position w:val="-2"/>
          <w:sz w:val="61"/>
          <w:szCs w:val="61"/>
        </w:rPr>
      </w:pPr>
      <w:r w:rsidRPr="00FF0EF6">
        <w:rPr>
          <w:position w:val="-2"/>
          <w:sz w:val="61"/>
          <w:szCs w:val="61"/>
        </w:rPr>
        <w:t>O</w:t>
      </w:r>
    </w:p>
    <w:p w:rsidR="00FD527A" w:rsidRDefault="00FD527A" w:rsidP="00FD527A">
      <w:pPr>
        <w:spacing w:after="0"/>
      </w:pPr>
      <w:r>
        <w:t>n March 20, 1991, our lives were changed forever when a motorcycle going in excess of 80 mph crashed into the side of our car and ended the lives of our eight year old Stephanie and five year old Stephen. Stephanie and Stephen were so very special. They had a special kindness for all people and a special love between the two of them. Stephanie was our tap dancer who loved books and working in the school library. Stephen had a quick mind, and shortly after learning from me how to play checkers, beat me regularly— and he was only four years old at the time.</w:t>
      </w:r>
    </w:p>
    <w:p w:rsidR="00FD527A" w:rsidRDefault="00FD527A" w:rsidP="00FD527A">
      <w:pPr>
        <w:spacing w:after="0"/>
      </w:pPr>
      <w:r>
        <w:t xml:space="preserve">     We used to laugh at friends who wanted to wait to have children “until…” Until they were more financially stable, until their career was off to a better start, or until they had a new house.  We would turn to each other and laugh because we knew the tremendous joy of loving and being loved by a child. It is an unconditional love like no other. When we became parents, we felt we really became people. After the kids died, we knew how bad we needed to feel that again. We found that we were forced to live in a world we didn’t know anymore. We were going through the motions of getting through the day, but they were just that, motions.</w:t>
      </w:r>
    </w:p>
    <w:p w:rsidR="00FD527A" w:rsidRDefault="00FD527A" w:rsidP="00FD527A">
      <w:pPr>
        <w:spacing w:after="0"/>
      </w:pPr>
      <w:r>
        <w:t xml:space="preserve">     Because of our age, we knew that if we were going to have another child, we would have to do so very soon. Despite medical problems we thought almost insurmountable, we were able to conceive and it happened quite soon after we started trying. All during my pregnancy, I have to admit, I worried continuously. I had miscarried once before between Stephanie and Stephen and the fear was always there. I also had an overwhelming fear that people would feel that we were trying to replace our lost children and that was not the case at all. </w:t>
      </w:r>
    </w:p>
    <w:p w:rsidR="00FD527A" w:rsidRDefault="00FD527A" w:rsidP="00FD527A">
      <w:pPr>
        <w:spacing w:after="0"/>
      </w:pPr>
    </w:p>
    <w:p w:rsidR="00FD527A" w:rsidRDefault="00FD527A" w:rsidP="00FD527A">
      <w:pPr>
        <w:spacing w:after="0"/>
      </w:pPr>
    </w:p>
    <w:p w:rsidR="00FD527A" w:rsidRDefault="00FD527A" w:rsidP="00FD527A">
      <w:pPr>
        <w:spacing w:after="0"/>
      </w:pPr>
      <w:r>
        <w:t xml:space="preserve">    You cannot replace one child with another. But when your life is centered </w:t>
      </w:r>
      <w:proofErr w:type="gramStart"/>
      <w:r>
        <w:t>around</w:t>
      </w:r>
      <w:proofErr w:type="gramEnd"/>
      <w:r>
        <w:t xml:space="preserve"> your children from the moment you get up in the morning until the time you go to bed at night, there is an overwhelming void. We were parents and had no one to parent.</w:t>
      </w:r>
    </w:p>
    <w:p w:rsidR="00FD527A" w:rsidRDefault="00FD527A" w:rsidP="00FD527A">
      <w:pPr>
        <w:spacing w:after="0"/>
      </w:pPr>
      <w:r>
        <w:t xml:space="preserve">     When the time of delivery came, the fear welled up inside me. I knew that the baby was safe and protected while inside of me but its appearance in the world brought on a whole new list of “what if’s.”  Of course at that point, there was no turning back. </w:t>
      </w:r>
    </w:p>
    <w:p w:rsidR="00FD527A" w:rsidRDefault="00FD527A" w:rsidP="00FD527A">
      <w:pPr>
        <w:spacing w:after="0"/>
      </w:pPr>
      <w:r>
        <w:t xml:space="preserve">    A very happy baby boy was born on August 7, 1992. We hope that we will not be terribly overprotective as he grows older. It is something we will always have to work on. I have to admit, when I am playing with him, the words “when you grow up” get stuck in my throat because I do fear the future. We also recognize, like all bereaved parents learn, that the future is always uncertain and that we must live today and do the best we possibly can. We hope to live each day making sure that Christopher knows just how loved and special he is to us. Holding his little hand in ours, we know we made the right decision to have more children. There is no joy like it!</w:t>
      </w:r>
    </w:p>
    <w:p w:rsidR="00FD527A" w:rsidRDefault="00FD527A" w:rsidP="00FD527A">
      <w:pPr>
        <w:spacing w:after="0"/>
      </w:pPr>
      <w:r>
        <w:t xml:space="preserve">     When people ask us how many children we have, we proudly say three. If a further explanation is necessary, we give it. We realize there will always be things we do for each of our children. We work with other bereaved parents in memory of the love and lives of our Stephanie and Stephen. We have started a TCF chapter in our area. It is our hope that</w:t>
      </w:r>
      <w:r>
        <w:rPr>
          <w:szCs w:val="20"/>
        </w:rPr>
        <w:t xml:space="preserve"> </w:t>
      </w:r>
      <w:r>
        <w:t xml:space="preserve">we can also teach medical personnel, funeral homes and other people who come in contact with bereaved </w:t>
      </w:r>
      <w:proofErr w:type="gramStart"/>
      <w:r>
        <w:t>parents</w:t>
      </w:r>
      <w:proofErr w:type="gramEnd"/>
      <w:r>
        <w:t xml:space="preserve"> better ways to handle the situation.</w:t>
      </w:r>
    </w:p>
    <w:p w:rsidR="00FD527A" w:rsidRDefault="00FD527A" w:rsidP="00FD527A">
      <w:pPr>
        <w:spacing w:after="0"/>
        <w:jc w:val="right"/>
        <w:rPr>
          <w:sz w:val="18"/>
          <w:szCs w:val="18"/>
        </w:rPr>
      </w:pPr>
      <w:r>
        <w:rPr>
          <w:sz w:val="18"/>
          <w:szCs w:val="18"/>
        </w:rPr>
        <w:t xml:space="preserve">Pat </w:t>
      </w:r>
      <w:proofErr w:type="spellStart"/>
      <w:r>
        <w:rPr>
          <w:sz w:val="18"/>
          <w:szCs w:val="18"/>
        </w:rPr>
        <w:t>Loder</w:t>
      </w:r>
      <w:proofErr w:type="spellEnd"/>
    </w:p>
    <w:p w:rsidR="00FD527A" w:rsidRDefault="00FD527A" w:rsidP="00FD527A">
      <w:pPr>
        <w:spacing w:after="0"/>
        <w:jc w:val="right"/>
        <w:rPr>
          <w:sz w:val="18"/>
          <w:szCs w:val="18"/>
        </w:rPr>
      </w:pPr>
      <w:r>
        <w:rPr>
          <w:sz w:val="18"/>
          <w:szCs w:val="18"/>
        </w:rPr>
        <w:t>TCF Lakes Area, MI</w:t>
      </w:r>
    </w:p>
    <w:p w:rsidR="00FD527A" w:rsidRDefault="00FD527A" w:rsidP="00FD527A">
      <w:pPr>
        <w:spacing w:after="0"/>
        <w:jc w:val="right"/>
        <w:rPr>
          <w:sz w:val="18"/>
          <w:szCs w:val="18"/>
        </w:rPr>
        <w:sectPr w:rsidR="00FD527A" w:rsidSect="00FF0EF6">
          <w:type w:val="continuous"/>
          <w:pgSz w:w="12240" w:h="15840"/>
          <w:pgMar w:top="432" w:right="720" w:bottom="576" w:left="720" w:header="720" w:footer="720" w:gutter="0"/>
          <w:cols w:num="2" w:space="720"/>
          <w:docGrid w:linePitch="360"/>
        </w:sectPr>
      </w:pPr>
    </w:p>
    <w:p w:rsidR="00FD527A" w:rsidRDefault="00FD527A" w:rsidP="00FD527A">
      <w:pPr>
        <w:spacing w:after="0"/>
        <w:rPr>
          <w:b/>
          <w:szCs w:val="20"/>
          <w:u w:val="single"/>
        </w:rPr>
      </w:pPr>
      <w:proofErr w:type="gramStart"/>
      <w:r>
        <w:rPr>
          <w:b/>
          <w:szCs w:val="20"/>
          <w:u w:val="single"/>
        </w:rPr>
        <w:lastRenderedPageBreak/>
        <w:t xml:space="preserve">February </w:t>
      </w:r>
      <w:r w:rsidRPr="00907D48">
        <w:rPr>
          <w:b/>
          <w:szCs w:val="20"/>
          <w:u w:val="single"/>
        </w:rPr>
        <w:t xml:space="preserve"> 201</w:t>
      </w:r>
      <w:r>
        <w:rPr>
          <w:b/>
          <w:szCs w:val="20"/>
          <w:u w:val="single"/>
        </w:rPr>
        <w:t>7</w:t>
      </w:r>
      <w:proofErr w:type="gramEnd"/>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5</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p>
    <w:p w:rsidR="00FD527A" w:rsidRPr="00F90C8E" w:rsidRDefault="00FD527A" w:rsidP="00FD527A">
      <w:pPr>
        <w:spacing w:after="0"/>
        <w:rPr>
          <w:b/>
          <w:szCs w:val="20"/>
          <w:u w:val="single"/>
        </w:rPr>
      </w:pPr>
    </w:p>
    <w:p w:rsidR="00FD527A" w:rsidRDefault="00FD527A" w:rsidP="00FD527A">
      <w:pPr>
        <w:pStyle w:val="Heading1"/>
        <w:shd w:val="clear" w:color="auto" w:fill="FFFFFF"/>
        <w:spacing w:before="0" w:after="300"/>
        <w:textAlignment w:val="baseline"/>
        <w:rPr>
          <w:rFonts w:asciiTheme="majorBidi" w:hAnsiTheme="majorBidi"/>
          <w:caps/>
          <w:color w:val="381A38"/>
        </w:rPr>
      </w:pPr>
      <w:r>
        <w:rPr>
          <w:rFonts w:asciiTheme="majorBidi" w:hAnsiTheme="majorBidi"/>
          <w:caps/>
          <w:color w:val="381A38"/>
        </w:rPr>
        <w:t>Looking</w:t>
      </w:r>
      <w:r w:rsidRPr="000807E8">
        <w:rPr>
          <w:rFonts w:asciiTheme="majorBidi" w:hAnsiTheme="majorBidi"/>
          <w:caps/>
          <w:color w:val="381A38"/>
        </w:rPr>
        <w:t xml:space="preserve"> Forward to 2017</w:t>
      </w:r>
      <w:r>
        <w:rPr>
          <w:rFonts w:asciiTheme="majorBidi" w:hAnsiTheme="majorBidi"/>
          <w:caps/>
          <w:color w:val="381A38"/>
        </w:rPr>
        <w:t>:</w:t>
      </w:r>
    </w:p>
    <w:p w:rsidR="00FD527A" w:rsidRDefault="00FD527A" w:rsidP="00FD527A">
      <w:pPr>
        <w:pStyle w:val="Heading1"/>
        <w:shd w:val="clear" w:color="auto" w:fill="FFFFFF"/>
        <w:spacing w:before="0" w:after="300"/>
        <w:jc w:val="center"/>
        <w:textAlignment w:val="baseline"/>
        <w:rPr>
          <w:rFonts w:ascii="Arial" w:hAnsi="Arial" w:cs="Arial"/>
          <w:b w:val="0"/>
          <w:bCs w:val="0"/>
          <w:caps/>
          <w:color w:val="381A38"/>
          <w:sz w:val="38"/>
          <w:szCs w:val="38"/>
        </w:rPr>
      </w:pPr>
      <w:r>
        <w:rPr>
          <w:noProof/>
        </w:rPr>
        <w:drawing>
          <wp:inline distT="0" distB="0" distL="0" distR="0">
            <wp:extent cx="2552700" cy="1700737"/>
            <wp:effectExtent l="19050" t="19050" r="19050" b="13763"/>
            <wp:docPr id="8" name="Picture 3" descr="https://www.compassionatefriends.org/wp-content/uploads/2016/04/2017-conference-bg-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6/04/2017-conference-bg-800x533.jpg"/>
                    <pic:cNvPicPr>
                      <a:picLocks noChangeAspect="1" noChangeArrowheads="1"/>
                    </pic:cNvPicPr>
                  </pic:nvPicPr>
                  <pic:blipFill>
                    <a:blip r:embed="rId12" cstate="print">
                      <a:grayscl/>
                    </a:blip>
                    <a:srcRect/>
                    <a:stretch>
                      <a:fillRect/>
                    </a:stretch>
                  </pic:blipFill>
                  <pic:spPr bwMode="auto">
                    <a:xfrm>
                      <a:off x="0" y="0"/>
                      <a:ext cx="2552700" cy="1700737"/>
                    </a:xfrm>
                    <a:prstGeom prst="rect">
                      <a:avLst/>
                    </a:prstGeom>
                    <a:solidFill>
                      <a:srgbClr val="000000">
                        <a:shade val="95000"/>
                      </a:srgbClr>
                    </a:solidFill>
                    <a:ln w="12700" cap="sq">
                      <a:solidFill>
                        <a:srgbClr val="000000"/>
                      </a:solidFill>
                      <a:miter lim="800000"/>
                    </a:ln>
                    <a:effectLst/>
                  </pic:spPr>
                </pic:pic>
              </a:graphicData>
            </a:graphic>
          </wp:inline>
        </w:drawing>
      </w:r>
    </w:p>
    <w:p w:rsidR="00FD527A" w:rsidRPr="000807E8" w:rsidRDefault="00FD527A" w:rsidP="00FD527A">
      <w:pPr>
        <w:pStyle w:val="Heading1"/>
        <w:shd w:val="clear" w:color="auto" w:fill="FFFFFF"/>
        <w:spacing w:before="0" w:after="300"/>
        <w:jc w:val="center"/>
        <w:textAlignment w:val="baseline"/>
        <w:rPr>
          <w:rFonts w:asciiTheme="majorBidi" w:hAnsiTheme="majorBidi"/>
          <w:caps/>
          <w:color w:val="381A38"/>
          <w:sz w:val="32"/>
          <w:szCs w:val="32"/>
        </w:rPr>
      </w:pPr>
      <w:r w:rsidRPr="000807E8">
        <w:rPr>
          <w:rFonts w:asciiTheme="majorBidi" w:hAnsiTheme="majorBidi"/>
          <w:caps/>
          <w:color w:val="381A38"/>
          <w:sz w:val="32"/>
          <w:szCs w:val="32"/>
        </w:rPr>
        <w:t>THE 40TH TCF NATIONAL CONFERENCE</w:t>
      </w:r>
    </w:p>
    <w:p w:rsidR="00FD527A" w:rsidRPr="006F5CE7" w:rsidRDefault="00FD527A" w:rsidP="00FD527A">
      <w:pPr>
        <w:pStyle w:val="NormalWeb"/>
        <w:keepNext/>
        <w:framePr w:dropCap="drop" w:lines="2" w:wrap="around" w:vAnchor="text" w:hAnchor="text"/>
        <w:shd w:val="clear" w:color="auto" w:fill="FFFFFF"/>
        <w:spacing w:before="0" w:beforeAutospacing="0" w:after="0" w:afterAutospacing="0" w:line="505" w:lineRule="exact"/>
        <w:textAlignment w:val="baseline"/>
        <w:rPr>
          <w:rFonts w:asciiTheme="majorBidi" w:hAnsiTheme="majorBidi" w:cstheme="majorBidi"/>
          <w:color w:val="381A38"/>
          <w:position w:val="-5"/>
          <w:sz w:val="64"/>
          <w:szCs w:val="64"/>
        </w:rPr>
      </w:pPr>
      <w:r w:rsidRPr="006F5CE7">
        <w:rPr>
          <w:rFonts w:asciiTheme="majorBidi" w:hAnsiTheme="majorBidi" w:cstheme="majorBidi"/>
          <w:color w:val="381A38"/>
          <w:position w:val="-5"/>
          <w:sz w:val="64"/>
          <w:szCs w:val="64"/>
        </w:rPr>
        <w:t>T</w:t>
      </w:r>
    </w:p>
    <w:p w:rsidR="00FD527A" w:rsidRPr="000807E8" w:rsidRDefault="00FD527A" w:rsidP="00FD527A">
      <w:pPr>
        <w:pStyle w:val="NormalWeb"/>
        <w:shd w:val="clear" w:color="auto" w:fill="FFFFFF"/>
        <w:spacing w:before="0" w:beforeAutospacing="0" w:after="0" w:afterAutospacing="0"/>
        <w:textAlignment w:val="baseline"/>
        <w:rPr>
          <w:rFonts w:asciiTheme="majorBidi" w:hAnsiTheme="majorBidi" w:cstheme="majorBidi"/>
          <w:color w:val="381A38"/>
          <w:sz w:val="22"/>
          <w:szCs w:val="22"/>
        </w:rPr>
      </w:pPr>
      <w:r w:rsidRPr="000807E8">
        <w:rPr>
          <w:rFonts w:asciiTheme="majorBidi" w:hAnsiTheme="majorBidi" w:cstheme="majorBidi"/>
          <w:color w:val="381A38"/>
          <w:sz w:val="22"/>
          <w:szCs w:val="22"/>
        </w:rPr>
        <w:t>he Compassionate Friends is pleased to announce that Orlando, Florida, will be the site of the 40th TCF National Conference on July 28-30, 2017. “Rays of Sunshine, Oceans of Hope” is</w:t>
      </w:r>
      <w:r>
        <w:rPr>
          <w:rFonts w:asciiTheme="majorBidi" w:hAnsiTheme="majorBidi" w:cstheme="majorBidi"/>
          <w:color w:val="381A38"/>
          <w:sz w:val="22"/>
          <w:szCs w:val="22"/>
        </w:rPr>
        <w:t xml:space="preserve"> the theme of this year’s event</w:t>
      </w:r>
      <w:r w:rsidRPr="000807E8">
        <w:rPr>
          <w:rFonts w:asciiTheme="majorBidi" w:hAnsiTheme="majorBidi" w:cstheme="majorBidi"/>
          <w:color w:val="381A38"/>
          <w:sz w:val="22"/>
          <w:szCs w:val="22"/>
        </w:rPr>
        <w:t xml:space="preserve">. The 2017 Conference will be held at the Hilton Orlando Bonnet Creek. </w:t>
      </w:r>
      <w:r>
        <w:rPr>
          <w:rFonts w:asciiTheme="majorBidi" w:hAnsiTheme="majorBidi" w:cstheme="majorBidi"/>
          <w:color w:val="381A38"/>
          <w:sz w:val="22"/>
          <w:szCs w:val="22"/>
        </w:rPr>
        <w:t>Details will be updated</w:t>
      </w:r>
      <w:r w:rsidRPr="000807E8">
        <w:rPr>
          <w:rFonts w:asciiTheme="majorBidi" w:hAnsiTheme="majorBidi" w:cstheme="majorBidi"/>
          <w:color w:val="381A38"/>
          <w:sz w:val="22"/>
          <w:szCs w:val="22"/>
        </w:rPr>
        <w:t xml:space="preserve"> on the national website</w:t>
      </w:r>
      <w:r>
        <w:rPr>
          <w:rFonts w:asciiTheme="majorBidi" w:hAnsiTheme="majorBidi" w:cstheme="majorBidi"/>
          <w:color w:val="381A38"/>
          <w:sz w:val="22"/>
          <w:szCs w:val="22"/>
        </w:rPr>
        <w:t xml:space="preserve">, </w:t>
      </w:r>
      <w:proofErr w:type="gramStart"/>
      <w:r>
        <w:rPr>
          <w:rFonts w:asciiTheme="majorBidi" w:hAnsiTheme="majorBidi" w:cstheme="majorBidi"/>
          <w:color w:val="381A38"/>
          <w:sz w:val="22"/>
          <w:szCs w:val="22"/>
        </w:rPr>
        <w:t>www.compassionatefriends.org</w:t>
      </w:r>
      <w:r w:rsidRPr="000807E8">
        <w:rPr>
          <w:rFonts w:asciiTheme="majorBidi" w:hAnsiTheme="majorBidi" w:cstheme="majorBidi"/>
          <w:color w:val="381A38"/>
          <w:sz w:val="22"/>
          <w:szCs w:val="22"/>
        </w:rPr>
        <w:t xml:space="preserve"> </w:t>
      </w:r>
      <w:r>
        <w:rPr>
          <w:rFonts w:asciiTheme="majorBidi" w:hAnsiTheme="majorBidi" w:cstheme="majorBidi"/>
          <w:color w:val="381A38"/>
          <w:sz w:val="22"/>
          <w:szCs w:val="22"/>
        </w:rPr>
        <w:t>,</w:t>
      </w:r>
      <w:proofErr w:type="gramEnd"/>
      <w:r>
        <w:rPr>
          <w:rFonts w:asciiTheme="majorBidi" w:hAnsiTheme="majorBidi" w:cstheme="majorBidi"/>
          <w:color w:val="381A38"/>
          <w:sz w:val="22"/>
          <w:szCs w:val="22"/>
        </w:rPr>
        <w:t xml:space="preserve"> </w:t>
      </w:r>
      <w:r w:rsidRPr="000807E8">
        <w:rPr>
          <w:rFonts w:asciiTheme="majorBidi" w:hAnsiTheme="majorBidi" w:cstheme="majorBidi"/>
          <w:color w:val="381A38"/>
          <w:sz w:val="22"/>
          <w:szCs w:val="22"/>
        </w:rPr>
        <w:t xml:space="preserve">as well as on our TCF/USA </w:t>
      </w:r>
      <w:proofErr w:type="spellStart"/>
      <w:r w:rsidRPr="000807E8">
        <w:rPr>
          <w:rFonts w:asciiTheme="majorBidi" w:hAnsiTheme="majorBidi" w:cstheme="majorBidi"/>
          <w:color w:val="381A38"/>
          <w:sz w:val="22"/>
          <w:szCs w:val="22"/>
        </w:rPr>
        <w:t>Facebook</w:t>
      </w:r>
      <w:proofErr w:type="spellEnd"/>
      <w:r w:rsidRPr="000807E8">
        <w:rPr>
          <w:rFonts w:asciiTheme="majorBidi" w:hAnsiTheme="majorBidi" w:cstheme="majorBidi"/>
          <w:color w:val="381A38"/>
          <w:sz w:val="22"/>
          <w:szCs w:val="22"/>
        </w:rPr>
        <w:t xml:space="preserve"> Page as they become available. Plan to come and be a part of this heartwarming experience.</w:t>
      </w:r>
    </w:p>
    <w:p w:rsidR="00FD527A" w:rsidRDefault="00FD527A" w:rsidP="00FD527A">
      <w:pPr>
        <w:spacing w:after="0"/>
        <w:jc w:val="center"/>
        <w:rPr>
          <w:b/>
          <w:szCs w:val="20"/>
          <w:u w:val="single"/>
        </w:rPr>
      </w:pPr>
      <w:r w:rsidRPr="0023452B">
        <w:rPr>
          <w:b/>
          <w:bCs/>
          <w:noProof/>
          <w:szCs w:val="20"/>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6" type="#_x0000_t187" style="position:absolute;left:0;text-align:left;margin-left:42.75pt;margin-top:7.75pt;width:441.75pt;height:8.25pt;flip:y;z-index:251658240"/>
        </w:pict>
      </w:r>
    </w:p>
    <w:p w:rsidR="00FD527A" w:rsidRDefault="00FD527A" w:rsidP="00FD527A">
      <w:pPr>
        <w:pStyle w:val="Heading4"/>
        <w:spacing w:line="276" w:lineRule="auto"/>
        <w:rPr>
          <w:b w:val="0"/>
          <w:bCs w:val="0"/>
          <w:i/>
        </w:rPr>
        <w:sectPr w:rsidR="00FD527A" w:rsidSect="002A1D4E">
          <w:type w:val="continuous"/>
          <w:pgSz w:w="12240" w:h="15840"/>
          <w:pgMar w:top="432" w:right="720" w:bottom="576" w:left="720" w:header="720" w:footer="720" w:gutter="0"/>
          <w:cols w:space="720"/>
          <w:docGrid w:linePitch="360"/>
        </w:sectPr>
      </w:pPr>
    </w:p>
    <w:p w:rsidR="00FD527A" w:rsidRDefault="00FD527A" w:rsidP="00FD527A">
      <w:pPr>
        <w:spacing w:after="0" w:line="240" w:lineRule="auto"/>
        <w:rPr>
          <w:b/>
          <w:bCs/>
          <w:szCs w:val="20"/>
          <w:u w:val="single"/>
        </w:rPr>
      </w:pPr>
    </w:p>
    <w:p w:rsidR="00FD527A" w:rsidRDefault="00FD527A" w:rsidP="00FD527A">
      <w:pPr>
        <w:spacing w:after="0" w:line="240" w:lineRule="auto"/>
        <w:rPr>
          <w:b/>
          <w:bCs/>
          <w:szCs w:val="20"/>
          <w:u w:val="single"/>
        </w:rPr>
      </w:pPr>
    </w:p>
    <w:p w:rsidR="00FD527A" w:rsidRPr="00F2799A" w:rsidRDefault="00FD527A" w:rsidP="00FD527A">
      <w:pPr>
        <w:spacing w:after="0" w:line="240" w:lineRule="auto"/>
        <w:jc w:val="center"/>
        <w:rPr>
          <w:b/>
          <w:bCs/>
          <w:szCs w:val="20"/>
          <w:u w:val="single"/>
        </w:rPr>
      </w:pPr>
      <w:r w:rsidRPr="00F2799A">
        <w:rPr>
          <w:rFonts w:asciiTheme="majorBidi" w:hAnsiTheme="majorBidi"/>
          <w:b/>
          <w:bCs/>
          <w:caps/>
          <w:color w:val="381A38"/>
          <w:sz w:val="32"/>
          <w:szCs w:val="32"/>
        </w:rPr>
        <w:t>Nashville REgional Conference</w:t>
      </w:r>
    </w:p>
    <w:p w:rsidR="00FD527A" w:rsidRDefault="00FD527A" w:rsidP="00FD527A">
      <w:pPr>
        <w:spacing w:after="0" w:line="240" w:lineRule="auto"/>
        <w:rPr>
          <w:b/>
          <w:bCs/>
          <w:szCs w:val="20"/>
          <w:u w:val="single"/>
        </w:rPr>
      </w:pPr>
    </w:p>
    <w:p w:rsidR="00FD527A" w:rsidRDefault="00FD527A" w:rsidP="00FD527A">
      <w:pPr>
        <w:spacing w:after="0" w:line="240" w:lineRule="auto"/>
        <w:rPr>
          <w:rFonts w:asciiTheme="majorBidi" w:hAnsiTheme="majorBidi" w:cstheme="majorBidi"/>
          <w:color w:val="222222"/>
          <w:sz w:val="22"/>
          <w:shd w:val="clear" w:color="auto" w:fill="FFFFFF"/>
        </w:rPr>
      </w:pPr>
      <w:r>
        <w:rPr>
          <w:rFonts w:asciiTheme="majorBidi" w:hAnsiTheme="majorBidi" w:cstheme="majorBidi"/>
          <w:noProof/>
          <w:color w:val="222222"/>
          <w:sz w:val="22"/>
        </w:rPr>
        <w:drawing>
          <wp:anchor distT="0" distB="0" distL="114300" distR="114300" simplePos="0" relativeHeight="251677696" behindDoc="1" locked="0" layoutInCell="1" allowOverlap="1">
            <wp:simplePos x="0" y="0"/>
            <wp:positionH relativeFrom="column">
              <wp:posOffset>647700</wp:posOffset>
            </wp:positionH>
            <wp:positionV relativeFrom="paragraph">
              <wp:posOffset>649605</wp:posOffset>
            </wp:positionV>
            <wp:extent cx="857250" cy="723900"/>
            <wp:effectExtent l="19050" t="0" r="0" b="0"/>
            <wp:wrapTight wrapText="bothSides">
              <wp:wrapPolygon edited="0">
                <wp:start x="-480" y="0"/>
                <wp:lineTo x="-480" y="21032"/>
                <wp:lineTo x="21600" y="21032"/>
                <wp:lineTo x="21600" y="0"/>
                <wp:lineTo x="-480" y="0"/>
              </wp:wrapPolygon>
            </wp:wrapTight>
            <wp:docPr id="26"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Pr>
          <w:rFonts w:asciiTheme="majorBidi" w:hAnsiTheme="majorBidi" w:cstheme="majorBidi"/>
          <w:noProof/>
          <w:color w:val="222222"/>
          <w:sz w:val="22"/>
        </w:rPr>
        <w:drawing>
          <wp:anchor distT="0" distB="0" distL="114300" distR="114300" simplePos="0" relativeHeight="251683840" behindDoc="1" locked="0" layoutInCell="1" allowOverlap="1">
            <wp:simplePos x="0" y="0"/>
            <wp:positionH relativeFrom="column">
              <wp:posOffset>5800725</wp:posOffset>
            </wp:positionH>
            <wp:positionV relativeFrom="paragraph">
              <wp:posOffset>640080</wp:posOffset>
            </wp:positionV>
            <wp:extent cx="857250" cy="723900"/>
            <wp:effectExtent l="19050" t="0" r="0" b="0"/>
            <wp:wrapTight wrapText="bothSides">
              <wp:wrapPolygon edited="0">
                <wp:start x="-480" y="0"/>
                <wp:lineTo x="-480" y="21032"/>
                <wp:lineTo x="21600" y="21032"/>
                <wp:lineTo x="21600" y="0"/>
                <wp:lineTo x="-480" y="0"/>
              </wp:wrapPolygon>
            </wp:wrapTight>
            <wp:docPr id="33"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Pr>
          <w:rFonts w:asciiTheme="majorBidi" w:hAnsiTheme="majorBidi" w:cstheme="majorBidi"/>
          <w:noProof/>
          <w:color w:val="222222"/>
          <w:sz w:val="22"/>
        </w:rPr>
        <w:drawing>
          <wp:anchor distT="0" distB="0" distL="114300" distR="114300" simplePos="0" relativeHeight="251682816" behindDoc="1" locked="0" layoutInCell="1" allowOverlap="1">
            <wp:simplePos x="0" y="0"/>
            <wp:positionH relativeFrom="column">
              <wp:posOffset>4933950</wp:posOffset>
            </wp:positionH>
            <wp:positionV relativeFrom="paragraph">
              <wp:posOffset>630555</wp:posOffset>
            </wp:positionV>
            <wp:extent cx="857250" cy="723900"/>
            <wp:effectExtent l="19050" t="0" r="0" b="0"/>
            <wp:wrapTight wrapText="bothSides">
              <wp:wrapPolygon edited="0">
                <wp:start x="-480" y="0"/>
                <wp:lineTo x="-480" y="21032"/>
                <wp:lineTo x="21600" y="21032"/>
                <wp:lineTo x="21600" y="0"/>
                <wp:lineTo x="-480" y="0"/>
              </wp:wrapPolygon>
            </wp:wrapTight>
            <wp:docPr id="32"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sidRPr="00F2799A">
        <w:rPr>
          <w:rFonts w:asciiTheme="majorBidi" w:hAnsiTheme="majorBidi" w:cstheme="majorBidi"/>
          <w:color w:val="222222"/>
          <w:sz w:val="22"/>
          <w:shd w:val="clear" w:color="auto" w:fill="FFFFFF"/>
        </w:rPr>
        <w:t xml:space="preserve">Our Steering Committee has approved moving forward with a Regional Conference in Nashville.  We are looking at October but the actual date has not yet been confirmed.  If you have the </w:t>
      </w:r>
      <w:r>
        <w:rPr>
          <w:rFonts w:asciiTheme="majorBidi" w:hAnsiTheme="majorBidi" w:cstheme="majorBidi"/>
          <w:color w:val="222222"/>
          <w:sz w:val="22"/>
          <w:shd w:val="clear" w:color="auto" w:fill="FFFFFF"/>
        </w:rPr>
        <w:t>time</w:t>
      </w:r>
      <w:r w:rsidRPr="00F2799A">
        <w:rPr>
          <w:rFonts w:asciiTheme="majorBidi" w:hAnsiTheme="majorBidi" w:cstheme="majorBidi"/>
          <w:color w:val="222222"/>
          <w:sz w:val="22"/>
          <w:shd w:val="clear" w:color="auto" w:fill="FFFFFF"/>
        </w:rPr>
        <w:t xml:space="preserve"> and desire to help with this program, please reach out to Roy Davies</w:t>
      </w:r>
      <w:r w:rsidRPr="00F2799A">
        <w:rPr>
          <w:rFonts w:asciiTheme="majorBidi" w:hAnsiTheme="majorBidi" w:cstheme="majorBidi"/>
          <w:sz w:val="22"/>
          <w:shd w:val="clear" w:color="auto" w:fill="FFFFFF"/>
        </w:rPr>
        <w:t>,</w:t>
      </w:r>
      <w:r w:rsidRPr="00F2799A">
        <w:rPr>
          <w:rStyle w:val="apple-converted-space"/>
          <w:rFonts w:asciiTheme="majorBidi" w:hAnsiTheme="majorBidi" w:cstheme="majorBidi"/>
          <w:sz w:val="22"/>
          <w:shd w:val="clear" w:color="auto" w:fill="FFFFFF"/>
        </w:rPr>
        <w:t> </w:t>
      </w:r>
      <w:hyperlink r:id="rId14" w:history="1">
        <w:r w:rsidRPr="004A4482">
          <w:rPr>
            <w:rStyle w:val="Hyperlink"/>
            <w:rFonts w:asciiTheme="majorBidi" w:hAnsiTheme="majorBidi" w:cstheme="majorBidi"/>
            <w:sz w:val="22"/>
            <w:shd w:val="clear" w:color="auto" w:fill="FFFFFF"/>
          </w:rPr>
          <w:t>615-604-2087</w:t>
        </w:r>
      </w:hyperlink>
      <w:r w:rsidRPr="004A4482">
        <w:rPr>
          <w:rStyle w:val="Hyperlink"/>
          <w:rFonts w:asciiTheme="majorBidi" w:hAnsiTheme="majorBidi" w:cstheme="majorBidi"/>
          <w:sz w:val="22"/>
          <w:shd w:val="clear" w:color="auto" w:fill="FFFFFF"/>
        </w:rPr>
        <w:t xml:space="preserve"> </w:t>
      </w:r>
      <w:r w:rsidRPr="00F2799A">
        <w:rPr>
          <w:rFonts w:asciiTheme="majorBidi" w:hAnsiTheme="majorBidi" w:cstheme="majorBidi"/>
          <w:color w:val="222222"/>
          <w:sz w:val="22"/>
          <w:shd w:val="clear" w:color="auto" w:fill="FFFFFF"/>
        </w:rPr>
        <w:t>or by ema</w:t>
      </w:r>
      <w:r>
        <w:rPr>
          <w:rFonts w:asciiTheme="majorBidi" w:hAnsiTheme="majorBidi" w:cstheme="majorBidi"/>
          <w:color w:val="222222"/>
          <w:sz w:val="22"/>
          <w:shd w:val="clear" w:color="auto" w:fill="FFFFFF"/>
        </w:rPr>
        <w:t>il at TCFRoyandBarbara@yahoo.com.  Be sure to p</w:t>
      </w:r>
      <w:r w:rsidRPr="00F2799A">
        <w:rPr>
          <w:rFonts w:asciiTheme="majorBidi" w:hAnsiTheme="majorBidi" w:cstheme="majorBidi"/>
          <w:color w:val="222222"/>
          <w:sz w:val="22"/>
          <w:shd w:val="clear" w:color="auto" w:fill="FFFFFF"/>
        </w:rPr>
        <w:t xml:space="preserve">rovide your </w:t>
      </w:r>
      <w:r>
        <w:rPr>
          <w:rFonts w:asciiTheme="majorBidi" w:hAnsiTheme="majorBidi" w:cstheme="majorBidi"/>
          <w:color w:val="222222"/>
          <w:sz w:val="22"/>
          <w:shd w:val="clear" w:color="auto" w:fill="FFFFFF"/>
        </w:rPr>
        <w:t xml:space="preserve">   </w:t>
      </w:r>
      <w:r w:rsidRPr="00F2799A">
        <w:rPr>
          <w:rFonts w:asciiTheme="majorBidi" w:hAnsiTheme="majorBidi" w:cstheme="majorBidi"/>
          <w:color w:val="222222"/>
          <w:sz w:val="22"/>
          <w:shd w:val="clear" w:color="auto" w:fill="FFFFFF"/>
        </w:rPr>
        <w:t>contact information as we will be forming a Conference Committee soon.</w:t>
      </w:r>
    </w:p>
    <w:p w:rsidR="00FD527A" w:rsidRPr="00D3249B" w:rsidRDefault="00FD527A" w:rsidP="00FD527A">
      <w:pPr>
        <w:spacing w:after="0" w:line="240" w:lineRule="auto"/>
        <w:rPr>
          <w:rFonts w:asciiTheme="majorBidi" w:hAnsiTheme="majorBidi" w:cstheme="majorBidi"/>
          <w:color w:val="222222"/>
          <w:sz w:val="22"/>
          <w:shd w:val="clear" w:color="auto" w:fill="FFFFFF"/>
        </w:rPr>
        <w:sectPr w:rsidR="00FD527A" w:rsidRPr="00D3249B" w:rsidSect="002A1D4E">
          <w:type w:val="continuous"/>
          <w:pgSz w:w="12240" w:h="15840"/>
          <w:pgMar w:top="432" w:right="720" w:bottom="576" w:left="720" w:header="720" w:footer="720" w:gutter="0"/>
          <w:cols w:space="720"/>
          <w:docGrid w:linePitch="360"/>
        </w:sectPr>
      </w:pPr>
      <w:r w:rsidRPr="00D3249B">
        <w:rPr>
          <w:rFonts w:asciiTheme="majorBidi" w:hAnsiTheme="majorBidi" w:cstheme="majorBidi"/>
          <w:noProof/>
          <w:color w:val="222222"/>
          <w:sz w:val="22"/>
        </w:rPr>
        <w:drawing>
          <wp:anchor distT="0" distB="0" distL="114300" distR="114300" simplePos="0" relativeHeight="251681792" behindDoc="1" locked="0" layoutInCell="1" allowOverlap="1">
            <wp:simplePos x="0" y="0"/>
            <wp:positionH relativeFrom="column">
              <wp:posOffset>4076700</wp:posOffset>
            </wp:positionH>
            <wp:positionV relativeFrom="paragraph">
              <wp:posOffset>6985</wp:posOffset>
            </wp:positionV>
            <wp:extent cx="857250" cy="723900"/>
            <wp:effectExtent l="19050" t="0" r="0" b="0"/>
            <wp:wrapTight wrapText="bothSides">
              <wp:wrapPolygon edited="0">
                <wp:start x="-480" y="0"/>
                <wp:lineTo x="-480" y="21032"/>
                <wp:lineTo x="21600" y="21032"/>
                <wp:lineTo x="21600" y="0"/>
                <wp:lineTo x="-480" y="0"/>
              </wp:wrapPolygon>
            </wp:wrapTight>
            <wp:docPr id="31"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sidRPr="00D3249B">
        <w:rPr>
          <w:rFonts w:asciiTheme="majorBidi" w:hAnsiTheme="majorBidi" w:cstheme="majorBidi"/>
          <w:noProof/>
          <w:color w:val="222222"/>
          <w:sz w:val="22"/>
        </w:rPr>
        <w:drawing>
          <wp:anchor distT="0" distB="0" distL="114300" distR="114300" simplePos="0" relativeHeight="251680768" behindDoc="1" locked="0" layoutInCell="1" allowOverlap="1">
            <wp:simplePos x="0" y="0"/>
            <wp:positionH relativeFrom="column">
              <wp:posOffset>3219450</wp:posOffset>
            </wp:positionH>
            <wp:positionV relativeFrom="paragraph">
              <wp:posOffset>6985</wp:posOffset>
            </wp:positionV>
            <wp:extent cx="857250" cy="723900"/>
            <wp:effectExtent l="19050" t="0" r="0" b="0"/>
            <wp:wrapTight wrapText="bothSides">
              <wp:wrapPolygon edited="0">
                <wp:start x="-480" y="0"/>
                <wp:lineTo x="-480" y="21032"/>
                <wp:lineTo x="21600" y="21032"/>
                <wp:lineTo x="21600" y="0"/>
                <wp:lineTo x="-480" y="0"/>
              </wp:wrapPolygon>
            </wp:wrapTight>
            <wp:docPr id="30"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sidRPr="00D3249B">
        <w:rPr>
          <w:rFonts w:asciiTheme="majorBidi" w:hAnsiTheme="majorBidi" w:cstheme="majorBidi"/>
          <w:noProof/>
          <w:color w:val="222222"/>
          <w:sz w:val="22"/>
        </w:rPr>
        <w:drawing>
          <wp:anchor distT="0" distB="0" distL="114300" distR="114300" simplePos="0" relativeHeight="251679744" behindDoc="1" locked="0" layoutInCell="1" allowOverlap="1">
            <wp:simplePos x="0" y="0"/>
            <wp:positionH relativeFrom="column">
              <wp:posOffset>2362200</wp:posOffset>
            </wp:positionH>
            <wp:positionV relativeFrom="paragraph">
              <wp:posOffset>6985</wp:posOffset>
            </wp:positionV>
            <wp:extent cx="857250" cy="723900"/>
            <wp:effectExtent l="19050" t="0" r="0" b="0"/>
            <wp:wrapTight wrapText="bothSides">
              <wp:wrapPolygon edited="0">
                <wp:start x="-480" y="0"/>
                <wp:lineTo x="-480" y="21032"/>
                <wp:lineTo x="21600" y="21032"/>
                <wp:lineTo x="21600" y="0"/>
                <wp:lineTo x="-480" y="0"/>
              </wp:wrapPolygon>
            </wp:wrapTight>
            <wp:docPr id="29"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sidRPr="00D3249B">
        <w:rPr>
          <w:rFonts w:asciiTheme="majorBidi" w:hAnsiTheme="majorBidi" w:cstheme="majorBidi"/>
          <w:noProof/>
          <w:color w:val="222222"/>
          <w:sz w:val="22"/>
        </w:rPr>
        <w:drawing>
          <wp:anchor distT="0" distB="0" distL="114300" distR="114300" simplePos="0" relativeHeight="251678720" behindDoc="1" locked="0" layoutInCell="1" allowOverlap="1">
            <wp:simplePos x="0" y="0"/>
            <wp:positionH relativeFrom="column">
              <wp:posOffset>1504950</wp:posOffset>
            </wp:positionH>
            <wp:positionV relativeFrom="paragraph">
              <wp:posOffset>6985</wp:posOffset>
            </wp:positionV>
            <wp:extent cx="857250" cy="723900"/>
            <wp:effectExtent l="19050" t="0" r="0" b="0"/>
            <wp:wrapTight wrapText="bothSides">
              <wp:wrapPolygon edited="0">
                <wp:start x="-480" y="0"/>
                <wp:lineTo x="-480" y="21032"/>
                <wp:lineTo x="21600" y="21032"/>
                <wp:lineTo x="21600" y="0"/>
                <wp:lineTo x="-480" y="0"/>
              </wp:wrapPolygon>
            </wp:wrapTight>
            <wp:docPr id="28"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r>
        <w:rPr>
          <w:rFonts w:asciiTheme="majorBidi" w:hAnsiTheme="majorBidi" w:cstheme="majorBidi"/>
          <w:noProof/>
          <w:color w:val="222222"/>
          <w:sz w:val="22"/>
        </w:rPr>
        <w:drawing>
          <wp:anchor distT="0" distB="0" distL="114300" distR="114300" simplePos="0" relativeHeight="251676672" behindDoc="1" locked="0" layoutInCell="1" allowOverlap="1">
            <wp:simplePos x="0" y="0"/>
            <wp:positionH relativeFrom="column">
              <wp:posOffset>-95250</wp:posOffset>
            </wp:positionH>
            <wp:positionV relativeFrom="paragraph">
              <wp:posOffset>6985</wp:posOffset>
            </wp:positionV>
            <wp:extent cx="857250" cy="723900"/>
            <wp:effectExtent l="19050" t="0" r="0" b="0"/>
            <wp:wrapTight wrapText="bothSides">
              <wp:wrapPolygon edited="0">
                <wp:start x="-480" y="0"/>
                <wp:lineTo x="-480" y="21032"/>
                <wp:lineTo x="21600" y="21032"/>
                <wp:lineTo x="21600" y="0"/>
                <wp:lineTo x="-480" y="0"/>
              </wp:wrapPolygon>
            </wp:wrapTight>
            <wp:docPr id="40"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3" cstate="print">
                      <a:grayscl/>
                    </a:blip>
                    <a:srcRect/>
                    <a:stretch>
                      <a:fillRect/>
                    </a:stretch>
                  </pic:blipFill>
                  <pic:spPr bwMode="auto">
                    <a:xfrm>
                      <a:off x="0" y="0"/>
                      <a:ext cx="857250" cy="723900"/>
                    </a:xfrm>
                    <a:prstGeom prst="rect">
                      <a:avLst/>
                    </a:prstGeom>
                    <a:noFill/>
                    <a:ln w="9525">
                      <a:noFill/>
                      <a:miter lim="800000"/>
                      <a:headEnd/>
                      <a:tailEnd/>
                    </a:ln>
                  </pic:spPr>
                </pic:pic>
              </a:graphicData>
            </a:graphic>
          </wp:anchor>
        </w:drawing>
      </w:r>
    </w:p>
    <w:p w:rsidR="00FD527A" w:rsidRPr="006D5A0B" w:rsidRDefault="00FD527A" w:rsidP="00FD527A">
      <w:pPr>
        <w:pStyle w:val="Heading7"/>
        <w:spacing w:before="0"/>
        <w:ind w:right="630"/>
        <w:jc w:val="center"/>
        <w:rPr>
          <w:rFonts w:asciiTheme="majorBidi" w:hAnsiTheme="majorBidi"/>
          <w:b/>
          <w:bCs/>
          <w:sz w:val="32"/>
          <w:szCs w:val="32"/>
        </w:rPr>
      </w:pPr>
      <w:r w:rsidRPr="006D5A0B">
        <w:rPr>
          <w:rFonts w:asciiTheme="majorBidi" w:hAnsiTheme="majorBidi"/>
          <w:b/>
          <w:bCs/>
          <w:sz w:val="32"/>
          <w:szCs w:val="32"/>
        </w:rPr>
        <w:lastRenderedPageBreak/>
        <w:t>I’m Missing You</w:t>
      </w:r>
    </w:p>
    <w:p w:rsidR="00FD527A" w:rsidRPr="006D5A0B" w:rsidRDefault="00FD527A" w:rsidP="00FD527A">
      <w:pPr>
        <w:pStyle w:val="Header"/>
        <w:tabs>
          <w:tab w:val="clear" w:pos="4320"/>
          <w:tab w:val="clear" w:pos="8640"/>
        </w:tabs>
        <w:ind w:right="630"/>
        <w:rPr>
          <w:rFonts w:asciiTheme="majorBidi" w:hAnsiTheme="majorBidi" w:cstheme="majorBidi"/>
          <w:szCs w:val="24"/>
        </w:rPr>
      </w:pPr>
    </w:p>
    <w:p w:rsidR="00FD527A" w:rsidRPr="00D404DA" w:rsidRDefault="00FD527A" w:rsidP="00FD527A">
      <w:pPr>
        <w:pStyle w:val="Heading4"/>
        <w:ind w:right="630"/>
        <w:jc w:val="center"/>
        <w:rPr>
          <w:rFonts w:asciiTheme="majorBidi" w:hAnsiTheme="majorBidi" w:cstheme="majorBidi"/>
          <w:b w:val="0"/>
          <w:bCs w:val="0"/>
          <w:i/>
          <w:sz w:val="20"/>
          <w:szCs w:val="20"/>
        </w:rPr>
      </w:pPr>
      <w:r w:rsidRPr="00D404DA">
        <w:rPr>
          <w:rFonts w:asciiTheme="majorBidi" w:hAnsiTheme="majorBidi" w:cstheme="majorBidi"/>
          <w:b w:val="0"/>
          <w:bCs w:val="0"/>
          <w:i/>
          <w:sz w:val="20"/>
          <w:szCs w:val="20"/>
        </w:rPr>
        <w:t>I’m missing you –</w:t>
      </w:r>
    </w:p>
    <w:p w:rsidR="00FD527A" w:rsidRPr="00D3249B" w:rsidRDefault="00FD527A" w:rsidP="00FD527A">
      <w:pPr>
        <w:spacing w:after="0"/>
        <w:ind w:right="630"/>
        <w:jc w:val="center"/>
        <w:rPr>
          <w:rFonts w:asciiTheme="majorBidi" w:hAnsiTheme="majorBidi" w:cstheme="majorBidi"/>
          <w:i/>
          <w:szCs w:val="20"/>
        </w:rPr>
      </w:pPr>
      <w:proofErr w:type="gramStart"/>
      <w:r w:rsidRPr="00D3249B">
        <w:rPr>
          <w:rFonts w:asciiTheme="majorBidi" w:hAnsiTheme="majorBidi" w:cstheme="majorBidi"/>
          <w:i/>
          <w:szCs w:val="20"/>
        </w:rPr>
        <w:t>All day, every day.</w:t>
      </w:r>
      <w:proofErr w:type="gramEnd"/>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On a bright summer morning, or</w:t>
      </w:r>
    </w:p>
    <w:p w:rsidR="00FD527A" w:rsidRPr="00D3249B" w:rsidRDefault="00FD527A" w:rsidP="00FD527A">
      <w:pPr>
        <w:spacing w:after="0"/>
        <w:ind w:right="630"/>
        <w:jc w:val="center"/>
        <w:rPr>
          <w:rFonts w:asciiTheme="majorBidi" w:hAnsiTheme="majorBidi" w:cstheme="majorBidi"/>
          <w:i/>
          <w:szCs w:val="20"/>
        </w:rPr>
      </w:pPr>
      <w:proofErr w:type="gramStart"/>
      <w:r w:rsidRPr="00D3249B">
        <w:rPr>
          <w:rFonts w:asciiTheme="majorBidi" w:hAnsiTheme="majorBidi" w:cstheme="majorBidi"/>
          <w:i/>
          <w:szCs w:val="20"/>
        </w:rPr>
        <w:t>When the moon is full.</w:t>
      </w:r>
      <w:proofErr w:type="gramEnd"/>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In the golden days of fall,</w:t>
      </w:r>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As the storm clouds build and it’s snowing.</w:t>
      </w:r>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When the willows begin to turn green –</w:t>
      </w:r>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You are always with me,</w:t>
      </w:r>
    </w:p>
    <w:p w:rsidR="00FD527A" w:rsidRPr="00D3249B" w:rsidRDefault="00FD527A" w:rsidP="00FD527A">
      <w:pPr>
        <w:spacing w:after="0"/>
        <w:ind w:right="630"/>
        <w:jc w:val="center"/>
        <w:rPr>
          <w:rFonts w:asciiTheme="majorBidi" w:hAnsiTheme="majorBidi" w:cstheme="majorBidi"/>
          <w:i/>
          <w:szCs w:val="20"/>
        </w:rPr>
      </w:pPr>
      <w:r>
        <w:rPr>
          <w:rFonts w:asciiTheme="majorBidi" w:hAnsiTheme="majorBidi" w:cstheme="majorBidi"/>
          <w:i/>
          <w:noProof/>
          <w:szCs w:val="20"/>
        </w:rPr>
        <w:drawing>
          <wp:anchor distT="0" distB="0" distL="114300" distR="114300" simplePos="0" relativeHeight="251685888" behindDoc="1" locked="0" layoutInCell="1" allowOverlap="1">
            <wp:simplePos x="0" y="0"/>
            <wp:positionH relativeFrom="column">
              <wp:posOffset>2933700</wp:posOffset>
            </wp:positionH>
            <wp:positionV relativeFrom="paragraph">
              <wp:posOffset>96520</wp:posOffset>
            </wp:positionV>
            <wp:extent cx="647700" cy="657225"/>
            <wp:effectExtent l="152400" t="133350" r="133350" b="123825"/>
            <wp:wrapTight wrapText="bothSides">
              <wp:wrapPolygon edited="0">
                <wp:start x="-1403" y="801"/>
                <wp:lineTo x="-954" y="21466"/>
                <wp:lineTo x="2976" y="22502"/>
                <wp:lineTo x="3352" y="23007"/>
                <wp:lineTo x="19745" y="22774"/>
                <wp:lineTo x="20257" y="22403"/>
                <wp:lineTo x="22303" y="20918"/>
                <wp:lineTo x="22815" y="20547"/>
                <wp:lineTo x="22793" y="8901"/>
                <wp:lineTo x="22416" y="8397"/>
                <wp:lineTo x="21854" y="253"/>
                <wp:lineTo x="21101" y="-756"/>
                <wp:lineTo x="1155" y="-1055"/>
                <wp:lineTo x="-1403" y="801"/>
              </wp:wrapPolygon>
            </wp:wrapTight>
            <wp:docPr id="35" name="Picture 1" descr="Image result for free heart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heart images clip art"/>
                    <pic:cNvPicPr>
                      <a:picLocks noChangeAspect="1" noChangeArrowheads="1"/>
                    </pic:cNvPicPr>
                  </pic:nvPicPr>
                  <pic:blipFill>
                    <a:blip r:embed="rId11" cstate="print">
                      <a:grayscl/>
                    </a:blip>
                    <a:srcRect/>
                    <a:stretch>
                      <a:fillRect/>
                    </a:stretch>
                  </pic:blipFill>
                  <pic:spPr bwMode="auto">
                    <a:xfrm rot="2181691">
                      <a:off x="0" y="0"/>
                      <a:ext cx="647700" cy="657225"/>
                    </a:xfrm>
                    <a:prstGeom prst="rect">
                      <a:avLst/>
                    </a:prstGeom>
                    <a:noFill/>
                    <a:ln w="9525">
                      <a:noFill/>
                      <a:miter lim="800000"/>
                      <a:headEnd/>
                      <a:tailEnd/>
                    </a:ln>
                  </pic:spPr>
                </pic:pic>
              </a:graphicData>
            </a:graphic>
          </wp:anchor>
        </w:drawing>
      </w:r>
      <w:proofErr w:type="gramStart"/>
      <w:r w:rsidRPr="00D3249B">
        <w:rPr>
          <w:rFonts w:asciiTheme="majorBidi" w:hAnsiTheme="majorBidi" w:cstheme="majorBidi"/>
          <w:i/>
          <w:szCs w:val="20"/>
        </w:rPr>
        <w:t>In my mind and in my heart.</w:t>
      </w:r>
      <w:proofErr w:type="gramEnd"/>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My brother, my good friend</w:t>
      </w:r>
    </w:p>
    <w:p w:rsidR="00FD527A" w:rsidRPr="00D3249B" w:rsidRDefault="00FD527A" w:rsidP="00FD527A">
      <w:pPr>
        <w:spacing w:after="0"/>
        <w:ind w:right="630"/>
        <w:jc w:val="center"/>
        <w:rPr>
          <w:rFonts w:asciiTheme="majorBidi" w:hAnsiTheme="majorBidi" w:cstheme="majorBidi"/>
          <w:i/>
          <w:szCs w:val="20"/>
        </w:rPr>
      </w:pPr>
      <w:r w:rsidRPr="00D3249B">
        <w:rPr>
          <w:rFonts w:asciiTheme="majorBidi" w:hAnsiTheme="majorBidi" w:cstheme="majorBidi"/>
          <w:i/>
          <w:szCs w:val="20"/>
        </w:rPr>
        <w:t>I’m missing you.</w:t>
      </w:r>
    </w:p>
    <w:p w:rsidR="00FD527A" w:rsidRPr="006D5A0B" w:rsidRDefault="00FD527A" w:rsidP="00FD527A">
      <w:pPr>
        <w:spacing w:after="0"/>
        <w:ind w:right="630"/>
        <w:jc w:val="center"/>
        <w:rPr>
          <w:rFonts w:asciiTheme="majorBidi" w:hAnsiTheme="majorBidi" w:cstheme="majorBidi"/>
          <w:i/>
          <w:sz w:val="18"/>
        </w:rPr>
      </w:pPr>
    </w:p>
    <w:p w:rsidR="00FD527A" w:rsidRPr="006D5A0B" w:rsidRDefault="00FD527A" w:rsidP="00FD527A">
      <w:pPr>
        <w:spacing w:after="0"/>
        <w:ind w:right="630"/>
        <w:rPr>
          <w:rFonts w:asciiTheme="majorBidi" w:hAnsiTheme="majorBidi" w:cstheme="majorBidi"/>
          <w:iCs/>
          <w:sz w:val="18"/>
          <w:szCs w:val="18"/>
        </w:rPr>
      </w:pPr>
      <w:r>
        <w:rPr>
          <w:rFonts w:asciiTheme="majorBidi" w:hAnsiTheme="majorBidi" w:cstheme="majorBidi"/>
          <w:iCs/>
          <w:sz w:val="18"/>
          <w:szCs w:val="18"/>
        </w:rPr>
        <w:t xml:space="preserve">                                                          </w:t>
      </w:r>
      <w:r w:rsidRPr="006D5A0B">
        <w:rPr>
          <w:rFonts w:asciiTheme="majorBidi" w:hAnsiTheme="majorBidi" w:cstheme="majorBidi"/>
          <w:iCs/>
          <w:sz w:val="18"/>
          <w:szCs w:val="18"/>
        </w:rPr>
        <w:t xml:space="preserve">Kris Cunningham </w:t>
      </w:r>
    </w:p>
    <w:p w:rsidR="00FD527A" w:rsidRPr="004B0CB5" w:rsidRDefault="00FD527A" w:rsidP="00FD527A">
      <w:pPr>
        <w:spacing w:after="0" w:line="240" w:lineRule="auto"/>
        <w:jc w:val="center"/>
        <w:rPr>
          <w:b/>
          <w:i/>
          <w:iCs/>
          <w:sz w:val="28"/>
          <w:szCs w:val="28"/>
        </w:rPr>
      </w:pPr>
      <w:r w:rsidRPr="006D5A0B">
        <w:rPr>
          <w:rFonts w:asciiTheme="majorBidi" w:hAnsiTheme="majorBidi" w:cstheme="majorBidi"/>
          <w:iCs/>
          <w:sz w:val="18"/>
          <w:szCs w:val="18"/>
        </w:rPr>
        <w:t xml:space="preserve">    </w:t>
      </w:r>
      <w:r>
        <w:rPr>
          <w:rFonts w:asciiTheme="majorBidi" w:hAnsiTheme="majorBidi" w:cstheme="majorBidi"/>
          <w:iCs/>
          <w:sz w:val="18"/>
          <w:szCs w:val="18"/>
        </w:rPr>
        <w:t xml:space="preserve">                                           </w:t>
      </w:r>
      <w:r w:rsidRPr="006D5A0B">
        <w:rPr>
          <w:rFonts w:asciiTheme="majorBidi" w:hAnsiTheme="majorBidi" w:cstheme="majorBidi"/>
          <w:iCs/>
          <w:sz w:val="18"/>
          <w:szCs w:val="18"/>
        </w:rPr>
        <w:t>TCF, Moro, IL</w:t>
      </w:r>
      <w:r w:rsidRPr="00D3249B">
        <w:rPr>
          <w:b/>
          <w:i/>
          <w:iCs/>
          <w:sz w:val="28"/>
          <w:szCs w:val="28"/>
        </w:rPr>
        <w:t xml:space="preserve"> </w:t>
      </w:r>
      <w:r>
        <w:rPr>
          <w:b/>
          <w:i/>
          <w:iCs/>
          <w:sz w:val="28"/>
          <w:szCs w:val="28"/>
        </w:rPr>
        <w:br w:type="column"/>
      </w:r>
      <w:r w:rsidRPr="004B0CB5">
        <w:rPr>
          <w:b/>
          <w:i/>
          <w:iCs/>
          <w:sz w:val="28"/>
          <w:szCs w:val="28"/>
        </w:rPr>
        <w:lastRenderedPageBreak/>
        <w:t>Valentine’s Wishes</w:t>
      </w:r>
    </w:p>
    <w:p w:rsidR="00FD527A" w:rsidRPr="004B0CB5" w:rsidRDefault="00FD527A" w:rsidP="00FD527A">
      <w:pPr>
        <w:spacing w:after="0" w:line="240" w:lineRule="auto"/>
        <w:jc w:val="center"/>
        <w:rPr>
          <w:i/>
          <w:iCs/>
          <w:szCs w:val="24"/>
        </w:rPr>
      </w:pPr>
    </w:p>
    <w:p w:rsidR="00FD527A" w:rsidRPr="00D3249B" w:rsidRDefault="00FD527A" w:rsidP="00FD527A">
      <w:pPr>
        <w:spacing w:after="0" w:line="240" w:lineRule="auto"/>
        <w:jc w:val="center"/>
        <w:rPr>
          <w:i/>
          <w:iCs/>
          <w:szCs w:val="20"/>
        </w:rPr>
      </w:pPr>
      <w:r w:rsidRPr="00D3249B">
        <w:rPr>
          <w:i/>
          <w:iCs/>
          <w:szCs w:val="20"/>
        </w:rPr>
        <w:t>I thought I heard your laugh today,</w:t>
      </w:r>
    </w:p>
    <w:p w:rsidR="00FD527A" w:rsidRPr="00D3249B" w:rsidRDefault="00FD527A" w:rsidP="00FD527A">
      <w:pPr>
        <w:spacing w:after="0" w:line="240" w:lineRule="auto"/>
        <w:jc w:val="center"/>
        <w:rPr>
          <w:i/>
          <w:iCs/>
          <w:szCs w:val="20"/>
        </w:rPr>
      </w:pPr>
      <w:r w:rsidRPr="00D3249B">
        <w:rPr>
          <w:i/>
          <w:iCs/>
          <w:szCs w:val="20"/>
        </w:rPr>
        <w:t>While watching children run and play.</w:t>
      </w:r>
    </w:p>
    <w:p w:rsidR="00FD527A" w:rsidRPr="00D3249B" w:rsidRDefault="00FD527A" w:rsidP="00FD527A">
      <w:pPr>
        <w:spacing w:after="0" w:line="240" w:lineRule="auto"/>
        <w:jc w:val="center"/>
        <w:rPr>
          <w:i/>
          <w:iCs/>
          <w:szCs w:val="20"/>
        </w:rPr>
      </w:pPr>
      <w:r w:rsidRPr="00D3249B">
        <w:rPr>
          <w:i/>
          <w:iCs/>
          <w:szCs w:val="20"/>
        </w:rPr>
        <w:t>You chuckled in that special way</w:t>
      </w:r>
    </w:p>
    <w:p w:rsidR="00FD527A" w:rsidRPr="00D3249B" w:rsidRDefault="00FD527A" w:rsidP="00FD527A">
      <w:pPr>
        <w:spacing w:after="0" w:line="240" w:lineRule="auto"/>
        <w:jc w:val="center"/>
        <w:rPr>
          <w:i/>
          <w:iCs/>
          <w:szCs w:val="20"/>
        </w:rPr>
      </w:pPr>
      <w:r w:rsidRPr="00D3249B">
        <w:rPr>
          <w:i/>
          <w:iCs/>
          <w:szCs w:val="20"/>
        </w:rPr>
        <w:t>And then you were gone.</w:t>
      </w:r>
    </w:p>
    <w:p w:rsidR="00FD527A" w:rsidRPr="00D404DA" w:rsidRDefault="00FD527A" w:rsidP="00FD527A">
      <w:pPr>
        <w:spacing w:after="0" w:line="240" w:lineRule="auto"/>
        <w:jc w:val="center"/>
        <w:rPr>
          <w:i/>
          <w:iCs/>
          <w:sz w:val="18"/>
          <w:szCs w:val="18"/>
        </w:rPr>
      </w:pPr>
    </w:p>
    <w:p w:rsidR="00FD527A" w:rsidRPr="00D3249B" w:rsidRDefault="00FD527A" w:rsidP="00FD527A">
      <w:pPr>
        <w:spacing w:after="0" w:line="240" w:lineRule="auto"/>
        <w:jc w:val="center"/>
        <w:rPr>
          <w:i/>
          <w:iCs/>
          <w:szCs w:val="20"/>
        </w:rPr>
      </w:pPr>
      <w:r w:rsidRPr="00D3249B">
        <w:rPr>
          <w:i/>
          <w:iCs/>
          <w:szCs w:val="20"/>
        </w:rPr>
        <w:t>I thought I saw your gentle face,</w:t>
      </w:r>
    </w:p>
    <w:p w:rsidR="00FD527A" w:rsidRPr="00D3249B" w:rsidRDefault="00FD527A" w:rsidP="00FD527A">
      <w:pPr>
        <w:spacing w:after="0" w:line="240" w:lineRule="auto"/>
        <w:jc w:val="center"/>
        <w:rPr>
          <w:i/>
          <w:iCs/>
          <w:szCs w:val="20"/>
        </w:rPr>
      </w:pPr>
      <w:proofErr w:type="gramStart"/>
      <w:r w:rsidRPr="00D3249B">
        <w:rPr>
          <w:i/>
          <w:iCs/>
          <w:szCs w:val="20"/>
        </w:rPr>
        <w:t>That look</w:t>
      </w:r>
      <w:proofErr w:type="gramEnd"/>
      <w:r w:rsidRPr="00D3249B">
        <w:rPr>
          <w:i/>
          <w:iCs/>
          <w:szCs w:val="20"/>
        </w:rPr>
        <w:t xml:space="preserve"> which time cannot erase.</w:t>
      </w:r>
    </w:p>
    <w:p w:rsidR="00FD527A" w:rsidRPr="00D3249B" w:rsidRDefault="00FD527A" w:rsidP="00FD527A">
      <w:pPr>
        <w:spacing w:after="0" w:line="240" w:lineRule="auto"/>
        <w:jc w:val="center"/>
        <w:rPr>
          <w:i/>
          <w:iCs/>
          <w:szCs w:val="20"/>
        </w:rPr>
      </w:pPr>
      <w:r w:rsidRPr="00D3249B">
        <w:rPr>
          <w:i/>
          <w:iCs/>
          <w:szCs w:val="20"/>
        </w:rPr>
        <w:t>Then it was gone without a trace,</w:t>
      </w:r>
    </w:p>
    <w:p w:rsidR="00FD527A" w:rsidRPr="00D3249B" w:rsidRDefault="00FD527A" w:rsidP="00FD527A">
      <w:pPr>
        <w:spacing w:after="0" w:line="240" w:lineRule="auto"/>
        <w:jc w:val="center"/>
        <w:rPr>
          <w:i/>
          <w:iCs/>
          <w:szCs w:val="20"/>
        </w:rPr>
      </w:pPr>
      <w:r w:rsidRPr="00D3249B">
        <w:rPr>
          <w:i/>
          <w:iCs/>
          <w:szCs w:val="20"/>
        </w:rPr>
        <w:t>And then I was alone.</w:t>
      </w:r>
    </w:p>
    <w:p w:rsidR="00FD527A" w:rsidRPr="00D404DA" w:rsidRDefault="00FD527A" w:rsidP="00FD527A">
      <w:pPr>
        <w:spacing w:after="0" w:line="240" w:lineRule="auto"/>
        <w:jc w:val="center"/>
        <w:rPr>
          <w:i/>
          <w:iCs/>
          <w:sz w:val="18"/>
          <w:szCs w:val="18"/>
        </w:rPr>
      </w:pPr>
    </w:p>
    <w:p w:rsidR="00FD527A" w:rsidRPr="00D3249B" w:rsidRDefault="00FD527A" w:rsidP="00FD527A">
      <w:pPr>
        <w:spacing w:after="0" w:line="240" w:lineRule="auto"/>
        <w:jc w:val="center"/>
        <w:rPr>
          <w:i/>
          <w:iCs/>
          <w:szCs w:val="20"/>
        </w:rPr>
      </w:pPr>
      <w:r w:rsidRPr="00D3249B">
        <w:rPr>
          <w:i/>
          <w:iCs/>
          <w:szCs w:val="20"/>
        </w:rPr>
        <w:t>I thought I heard your voice today</w:t>
      </w:r>
    </w:p>
    <w:p w:rsidR="00FD527A" w:rsidRPr="00D3249B" w:rsidRDefault="00FD527A" w:rsidP="00FD527A">
      <w:pPr>
        <w:spacing w:after="0" w:line="240" w:lineRule="auto"/>
        <w:jc w:val="center"/>
        <w:rPr>
          <w:i/>
          <w:iCs/>
          <w:szCs w:val="20"/>
        </w:rPr>
      </w:pPr>
      <w:r w:rsidRPr="00D3249B">
        <w:rPr>
          <w:i/>
          <w:iCs/>
          <w:szCs w:val="20"/>
        </w:rPr>
        <w:t>And suddenly my world was gay.</w:t>
      </w:r>
    </w:p>
    <w:p w:rsidR="00FD527A" w:rsidRPr="00D3249B" w:rsidRDefault="00FD527A" w:rsidP="00FD527A">
      <w:pPr>
        <w:spacing w:after="0" w:line="240" w:lineRule="auto"/>
        <w:jc w:val="center"/>
        <w:rPr>
          <w:i/>
          <w:iCs/>
          <w:szCs w:val="20"/>
        </w:rPr>
      </w:pPr>
      <w:r w:rsidRPr="00D3249B">
        <w:rPr>
          <w:i/>
          <w:iCs/>
          <w:szCs w:val="20"/>
        </w:rPr>
        <w:t>I thought I heard you softly say,</w:t>
      </w:r>
    </w:p>
    <w:p w:rsidR="00FD527A" w:rsidRPr="00D3249B" w:rsidRDefault="00FD527A" w:rsidP="00FD527A">
      <w:pPr>
        <w:spacing w:after="0" w:line="240" w:lineRule="auto"/>
        <w:jc w:val="center"/>
        <w:rPr>
          <w:i/>
          <w:iCs/>
          <w:szCs w:val="20"/>
        </w:rPr>
      </w:pPr>
      <w:r w:rsidRPr="00D3249B">
        <w:rPr>
          <w:i/>
          <w:iCs/>
          <w:szCs w:val="20"/>
        </w:rPr>
        <w:t>“I love you, Mom,</w:t>
      </w:r>
    </w:p>
    <w:p w:rsidR="00FD527A" w:rsidRPr="00D3249B" w:rsidRDefault="00FD527A" w:rsidP="00FD527A">
      <w:pPr>
        <w:spacing w:after="0" w:line="240" w:lineRule="auto"/>
        <w:jc w:val="center"/>
        <w:rPr>
          <w:i/>
          <w:iCs/>
          <w:szCs w:val="20"/>
        </w:rPr>
      </w:pPr>
      <w:r>
        <w:rPr>
          <w:i/>
          <w:iCs/>
          <w:szCs w:val="20"/>
        </w:rPr>
        <w:t xml:space="preserve">    </w:t>
      </w:r>
      <w:proofErr w:type="gramStart"/>
      <w:r w:rsidRPr="00D3249B">
        <w:rPr>
          <w:i/>
          <w:iCs/>
          <w:szCs w:val="20"/>
        </w:rPr>
        <w:t>Happy Valentine’s Day.”</w:t>
      </w:r>
      <w:proofErr w:type="gramEnd"/>
    </w:p>
    <w:p w:rsidR="00FD527A" w:rsidRPr="00D404DA" w:rsidRDefault="00FD527A" w:rsidP="00FD527A">
      <w:pPr>
        <w:spacing w:after="0" w:line="240" w:lineRule="auto"/>
        <w:jc w:val="center"/>
        <w:rPr>
          <w:i/>
          <w:iCs/>
          <w:sz w:val="18"/>
          <w:szCs w:val="18"/>
        </w:rPr>
      </w:pPr>
    </w:p>
    <w:p w:rsidR="00FD527A" w:rsidRPr="00D3249B" w:rsidRDefault="00FD527A" w:rsidP="00FD527A">
      <w:pPr>
        <w:spacing w:after="0" w:line="240" w:lineRule="auto"/>
        <w:jc w:val="center"/>
        <w:rPr>
          <w:i/>
          <w:iCs/>
          <w:szCs w:val="20"/>
        </w:rPr>
      </w:pPr>
      <w:r>
        <w:rPr>
          <w:i/>
          <w:iCs/>
          <w:szCs w:val="20"/>
        </w:rPr>
        <w:t xml:space="preserve">         </w:t>
      </w:r>
      <w:r w:rsidRPr="00D3249B">
        <w:rPr>
          <w:i/>
          <w:iCs/>
          <w:szCs w:val="20"/>
        </w:rPr>
        <w:t>Oh how I wish ….</w:t>
      </w:r>
    </w:p>
    <w:p w:rsidR="00FD527A" w:rsidRPr="00D404DA" w:rsidRDefault="00FD527A" w:rsidP="00FD527A">
      <w:pPr>
        <w:spacing w:after="0" w:line="240" w:lineRule="auto"/>
        <w:jc w:val="center"/>
        <w:rPr>
          <w:sz w:val="24"/>
          <w:szCs w:val="24"/>
        </w:rPr>
      </w:pPr>
    </w:p>
    <w:p w:rsidR="00FD527A" w:rsidRPr="004B0CB5" w:rsidRDefault="00FD527A" w:rsidP="00FD527A">
      <w:pPr>
        <w:spacing w:after="0" w:line="240" w:lineRule="auto"/>
        <w:ind w:right="720"/>
        <w:jc w:val="right"/>
        <w:rPr>
          <w:sz w:val="18"/>
          <w:szCs w:val="18"/>
        </w:rPr>
      </w:pPr>
      <w:r>
        <w:rPr>
          <w:sz w:val="18"/>
          <w:szCs w:val="18"/>
        </w:rPr>
        <w:t xml:space="preserve">                          </w:t>
      </w:r>
      <w:r w:rsidRPr="004B0CB5">
        <w:rPr>
          <w:sz w:val="18"/>
          <w:szCs w:val="18"/>
        </w:rPr>
        <w:t>TCF, North Hollywood, CA</w:t>
      </w:r>
    </w:p>
    <w:p w:rsidR="00FD527A" w:rsidRDefault="00FD527A" w:rsidP="00FD527A">
      <w:pPr>
        <w:spacing w:after="0"/>
        <w:ind w:right="630"/>
        <w:rPr>
          <w:rFonts w:asciiTheme="majorBidi" w:hAnsiTheme="majorBidi" w:cstheme="majorBidi"/>
          <w:iCs/>
          <w:sz w:val="18"/>
          <w:szCs w:val="18"/>
        </w:rPr>
        <w:sectPr w:rsidR="00FD527A" w:rsidSect="00D3249B">
          <w:type w:val="continuous"/>
          <w:pgSz w:w="12240" w:h="15840"/>
          <w:pgMar w:top="432" w:right="720" w:bottom="576" w:left="720" w:header="720" w:footer="720" w:gutter="0"/>
          <w:cols w:num="2" w:space="720"/>
          <w:docGrid w:linePitch="360"/>
        </w:sectPr>
      </w:pPr>
    </w:p>
    <w:p w:rsidR="00FD527A" w:rsidRDefault="00FD527A" w:rsidP="00FD527A">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February </w:t>
      </w:r>
      <w:r w:rsidRPr="00907D48">
        <w:rPr>
          <w:b/>
          <w:szCs w:val="20"/>
          <w:u w:val="single"/>
        </w:rPr>
        <w:t>201</w:t>
      </w:r>
      <w:r>
        <w:rPr>
          <w:b/>
          <w:szCs w:val="20"/>
          <w:u w:val="single"/>
        </w:rPr>
        <w:t>7</w:t>
      </w:r>
    </w:p>
    <w:p w:rsidR="00FD527A" w:rsidRPr="00CE351F" w:rsidRDefault="00FD527A" w:rsidP="00FD527A">
      <w:pPr>
        <w:spacing w:after="0" w:line="240" w:lineRule="auto"/>
        <w:rPr>
          <w:b/>
          <w:bCs/>
          <w:szCs w:val="20"/>
        </w:rPr>
      </w:pPr>
    </w:p>
    <w:p w:rsidR="00FD527A" w:rsidRPr="0094625E" w:rsidRDefault="00FD527A" w:rsidP="00FD527A">
      <w:pPr>
        <w:spacing w:after="0" w:line="240" w:lineRule="auto"/>
        <w:rPr>
          <w:b/>
          <w:bCs/>
          <w:sz w:val="28"/>
          <w:szCs w:val="28"/>
          <w:u w:val="single"/>
          <w:lang w:eastAsia="en-US"/>
        </w:rPr>
      </w:pPr>
      <w:r w:rsidRPr="0094625E">
        <w:rPr>
          <w:b/>
          <w:bCs/>
          <w:sz w:val="28"/>
          <w:szCs w:val="28"/>
          <w:u w:val="single"/>
          <w:lang w:eastAsia="en-US"/>
        </w:rPr>
        <w:t>CHAPTER INFORMATION</w:t>
      </w:r>
    </w:p>
    <w:p w:rsidR="00FD527A" w:rsidRPr="002E06E5" w:rsidRDefault="00FD527A" w:rsidP="00FD527A">
      <w:pPr>
        <w:spacing w:after="0" w:line="240" w:lineRule="auto"/>
        <w:rPr>
          <w:b/>
          <w:bCs/>
          <w:sz w:val="24"/>
          <w:szCs w:val="24"/>
          <w:u w:val="single"/>
          <w:lang w:eastAsia="en-US"/>
        </w:rPr>
      </w:pPr>
    </w:p>
    <w:p w:rsidR="00FD527A" w:rsidRPr="0094625E" w:rsidRDefault="00FD527A" w:rsidP="00FD527A">
      <w:pPr>
        <w:spacing w:after="0" w:line="240" w:lineRule="auto"/>
        <w:rPr>
          <w:b/>
          <w:sz w:val="28"/>
          <w:szCs w:val="20"/>
          <w:lang w:eastAsia="en-US"/>
        </w:rPr>
      </w:pPr>
      <w:r w:rsidRPr="0094625E">
        <w:rPr>
          <w:b/>
          <w:sz w:val="28"/>
          <w:szCs w:val="20"/>
          <w:lang w:eastAsia="en-US"/>
        </w:rPr>
        <w:t xml:space="preserve">Are you </w:t>
      </w:r>
      <w:proofErr w:type="gramStart"/>
      <w:r w:rsidRPr="0094625E">
        <w:rPr>
          <w:b/>
          <w:sz w:val="28"/>
          <w:szCs w:val="20"/>
          <w:lang w:eastAsia="en-US"/>
        </w:rPr>
        <w:t>Moving</w:t>
      </w:r>
      <w:proofErr w:type="gramEnd"/>
      <w:r w:rsidRPr="0094625E">
        <w:rPr>
          <w:b/>
          <w:sz w:val="28"/>
          <w:szCs w:val="20"/>
          <w:lang w:eastAsia="en-US"/>
        </w:rPr>
        <w:t>?</w:t>
      </w:r>
    </w:p>
    <w:p w:rsidR="00FD527A" w:rsidRPr="0094625E" w:rsidRDefault="00FD527A" w:rsidP="00FD527A">
      <w:pPr>
        <w:spacing w:after="0" w:line="240" w:lineRule="auto"/>
        <w:rPr>
          <w:bCs/>
          <w:szCs w:val="20"/>
          <w:lang w:eastAsia="en-US"/>
        </w:rPr>
      </w:pPr>
      <w:r w:rsidRPr="0094625E">
        <w:rPr>
          <w:szCs w:val="20"/>
          <w:lang w:eastAsia="en-US"/>
        </w:rPr>
        <w:t>Each time a newsletter is returned to us with an i</w:t>
      </w:r>
      <w:r>
        <w:rPr>
          <w:szCs w:val="20"/>
          <w:lang w:eastAsia="en-US"/>
        </w:rPr>
        <w:t>ncorrect address, it costs us 46</w:t>
      </w:r>
      <w:r w:rsidRPr="0094625E">
        <w:rPr>
          <w:szCs w:val="20"/>
          <w:lang w:eastAsia="en-US"/>
        </w:rPr>
        <w:t xml:space="preserve"> cents to retrieve it in order to find out where you’</w:t>
      </w:r>
      <w:r>
        <w:rPr>
          <w:szCs w:val="20"/>
          <w:lang w:eastAsia="en-US"/>
        </w:rPr>
        <w:t>ve moved; then we pay another 46</w:t>
      </w:r>
      <w:r w:rsidRPr="0094625E">
        <w:rPr>
          <w:szCs w:val="20"/>
          <w:lang w:eastAsia="en-US"/>
        </w:rPr>
        <w:t xml:space="preserve"> cents to mail it back to you. This is in addition to the original bulk mail cost. It would help a great deal in both time and money if you would notify us immediately of any address change so your newsletter can reach you right away. You may call, write or email the chapter leaders or the newsletter editor. Thanks for your help.</w:t>
      </w:r>
    </w:p>
    <w:p w:rsidR="00FD527A" w:rsidRPr="0094625E" w:rsidRDefault="00FD527A" w:rsidP="00FD527A">
      <w:pPr>
        <w:spacing w:after="0" w:line="240" w:lineRule="auto"/>
        <w:rPr>
          <w:bCs/>
          <w:sz w:val="28"/>
          <w:szCs w:val="28"/>
          <w:lang w:eastAsia="en-US"/>
        </w:rPr>
      </w:pPr>
    </w:p>
    <w:p w:rsidR="00FD527A" w:rsidRPr="0094625E" w:rsidRDefault="00FD527A" w:rsidP="00FD527A">
      <w:pPr>
        <w:spacing w:after="0" w:line="240" w:lineRule="auto"/>
        <w:rPr>
          <w:b/>
          <w:sz w:val="28"/>
          <w:szCs w:val="20"/>
          <w:lang w:eastAsia="en-US"/>
        </w:rPr>
      </w:pPr>
      <w:r w:rsidRPr="0094625E">
        <w:rPr>
          <w:b/>
          <w:sz w:val="28"/>
          <w:szCs w:val="20"/>
          <w:lang w:eastAsia="en-US"/>
        </w:rPr>
        <w:t>The “Children Remembered” Listings</w:t>
      </w:r>
    </w:p>
    <w:p w:rsidR="00FD527A" w:rsidRPr="0094625E" w:rsidRDefault="00FD527A" w:rsidP="00FD527A">
      <w:pPr>
        <w:spacing w:after="0" w:line="240" w:lineRule="auto"/>
        <w:rPr>
          <w:bCs/>
          <w:szCs w:val="20"/>
          <w:lang w:eastAsia="en-US"/>
        </w:rPr>
      </w:pPr>
      <w:r w:rsidRPr="0094625E">
        <w:rPr>
          <w:bCs/>
          <w:szCs w:val="20"/>
          <w:lang w:eastAsia="en-US"/>
        </w:rPr>
        <w:t>At your first TCF meeting you are asked to sign a registration card that gives us permission to add your child to the We Remember Them list on page</w:t>
      </w:r>
      <w:r>
        <w:rPr>
          <w:bCs/>
          <w:szCs w:val="20"/>
          <w:lang w:eastAsia="en-US"/>
        </w:rPr>
        <w:t>s 2 and</w:t>
      </w:r>
      <w:r w:rsidRPr="0094625E">
        <w:rPr>
          <w:bCs/>
          <w:szCs w:val="20"/>
          <w:lang w:eastAsia="en-US"/>
        </w:rPr>
        <w:t xml:space="preserve">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davidg14@bellsouth.net, </w:t>
      </w:r>
      <w:proofErr w:type="gramStart"/>
      <w:r w:rsidRPr="0094625E">
        <w:rPr>
          <w:bCs/>
          <w:szCs w:val="20"/>
          <w:lang w:eastAsia="en-US"/>
        </w:rPr>
        <w:t>We’ll</w:t>
      </w:r>
      <w:proofErr w:type="gramEnd"/>
      <w:r w:rsidRPr="0094625E">
        <w:rPr>
          <w:bCs/>
          <w:szCs w:val="20"/>
          <w:lang w:eastAsia="en-US"/>
        </w:rPr>
        <w:t xml:space="preserve"> be glad to include them.  You need to contact us only once, unless any </w:t>
      </w:r>
      <w:proofErr w:type="gramStart"/>
      <w:r w:rsidRPr="0094625E">
        <w:rPr>
          <w:bCs/>
          <w:szCs w:val="20"/>
          <w:lang w:eastAsia="en-US"/>
        </w:rPr>
        <w:t>of  your</w:t>
      </w:r>
      <w:proofErr w:type="gramEnd"/>
      <w:r w:rsidRPr="0094625E">
        <w:rPr>
          <w:bCs/>
          <w:szCs w:val="20"/>
          <w:lang w:eastAsia="en-US"/>
        </w:rPr>
        <w:t xml:space="preserve"> information changes.</w:t>
      </w:r>
    </w:p>
    <w:p w:rsidR="00FD527A" w:rsidRPr="0094625E" w:rsidRDefault="00FD527A" w:rsidP="00FD527A">
      <w:pPr>
        <w:spacing w:after="0" w:line="240" w:lineRule="auto"/>
        <w:rPr>
          <w:bCs/>
          <w:sz w:val="28"/>
          <w:szCs w:val="28"/>
          <w:lang w:eastAsia="en-US"/>
        </w:rPr>
      </w:pPr>
    </w:p>
    <w:p w:rsidR="00FD527A" w:rsidRPr="0094625E" w:rsidRDefault="00FD527A" w:rsidP="00FD527A">
      <w:pPr>
        <w:keepNext/>
        <w:spacing w:after="0" w:line="240" w:lineRule="auto"/>
        <w:outlineLvl w:val="4"/>
        <w:rPr>
          <w:b/>
          <w:sz w:val="28"/>
          <w:szCs w:val="20"/>
          <w:lang w:eastAsia="en-US"/>
        </w:rPr>
      </w:pPr>
      <w:r w:rsidRPr="0094625E">
        <w:rPr>
          <w:b/>
          <w:sz w:val="28"/>
          <w:szCs w:val="20"/>
          <w:lang w:eastAsia="en-US"/>
        </w:rPr>
        <w:t>We Need Your Help</w:t>
      </w:r>
    </w:p>
    <w:p w:rsidR="00FD527A" w:rsidRDefault="00FD527A" w:rsidP="00FD527A">
      <w:pPr>
        <w:spacing w:after="0" w:line="240" w:lineRule="auto"/>
        <w:rPr>
          <w:szCs w:val="20"/>
          <w:lang w:eastAsia="en-US"/>
        </w:rPr>
      </w:pPr>
      <w:r w:rsidRPr="0094625E">
        <w:rPr>
          <w:szCs w:val="20"/>
          <w:lang w:eastAsia="en-US"/>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harassment, no phone calls, and no demands made upon the parents, and the information you provide is strictly confidential.</w:t>
      </w:r>
    </w:p>
    <w:p w:rsidR="00FD527A" w:rsidRDefault="00FD527A" w:rsidP="00FD527A">
      <w:pPr>
        <w:spacing w:after="0" w:line="240" w:lineRule="auto"/>
        <w:rPr>
          <w:szCs w:val="20"/>
          <w:lang w:eastAsia="en-US"/>
        </w:rPr>
      </w:pPr>
    </w:p>
    <w:p w:rsidR="00FD527A" w:rsidRPr="008330C4" w:rsidRDefault="00FD527A" w:rsidP="00FD527A">
      <w:pPr>
        <w:keepNext/>
        <w:spacing w:after="0" w:line="240" w:lineRule="auto"/>
        <w:outlineLvl w:val="0"/>
        <w:rPr>
          <w:i/>
          <w:iCs/>
          <w:spacing w:val="20"/>
          <w:sz w:val="28"/>
          <w:szCs w:val="24"/>
        </w:rPr>
      </w:pPr>
      <w:r w:rsidRPr="008330C4">
        <w:rPr>
          <w:b/>
          <w:bCs/>
          <w:spacing w:val="20"/>
          <w:sz w:val="28"/>
          <w:szCs w:val="24"/>
        </w:rPr>
        <w:t>The Birthday Table</w:t>
      </w:r>
    </w:p>
    <w:p w:rsidR="00FD527A" w:rsidRPr="008330C4" w:rsidRDefault="00FD527A" w:rsidP="00FD527A">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FD527A" w:rsidRDefault="00FD527A" w:rsidP="00FD527A">
      <w:pPr>
        <w:rPr>
          <w:rFonts w:eastAsia="Calibri"/>
          <w:b/>
          <w:u w:val="single"/>
          <w:lang w:eastAsia="en-US"/>
        </w:rPr>
      </w:pPr>
      <w:r>
        <w:rPr>
          <w:rFonts w:eastAsia="Calibri"/>
          <w:b/>
          <w:noProof/>
          <w:u w:val="single"/>
        </w:rPr>
        <w:drawing>
          <wp:anchor distT="0" distB="0" distL="114300" distR="114300" simplePos="0" relativeHeight="251668480" behindDoc="1" locked="0" layoutInCell="1" allowOverlap="1">
            <wp:simplePos x="0" y="0"/>
            <wp:positionH relativeFrom="column">
              <wp:posOffset>2695575</wp:posOffset>
            </wp:positionH>
            <wp:positionV relativeFrom="paragraph">
              <wp:posOffset>49530</wp:posOffset>
            </wp:positionV>
            <wp:extent cx="866775" cy="638175"/>
            <wp:effectExtent l="19050" t="0" r="9525" b="0"/>
            <wp:wrapTight wrapText="bothSides">
              <wp:wrapPolygon edited="0">
                <wp:start x="-475" y="0"/>
                <wp:lineTo x="-475" y="21278"/>
                <wp:lineTo x="21837" y="21278"/>
                <wp:lineTo x="21837" y="0"/>
                <wp:lineTo x="-475"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66775" cy="638175"/>
                    </a:xfrm>
                    <a:prstGeom prst="rect">
                      <a:avLst/>
                    </a:prstGeom>
                    <a:noFill/>
                    <a:ln w="9525">
                      <a:noFill/>
                      <a:miter lim="800000"/>
                      <a:headEnd/>
                      <a:tailEnd/>
                    </a:ln>
                  </pic:spPr>
                </pic:pic>
              </a:graphicData>
            </a:graphic>
          </wp:anchor>
        </w:drawing>
      </w:r>
    </w:p>
    <w:p w:rsidR="00FD527A" w:rsidRDefault="00FD527A" w:rsidP="00FD527A">
      <w:pPr>
        <w:rPr>
          <w:rFonts w:eastAsia="Calibri"/>
          <w:b/>
          <w:u w:val="single"/>
          <w:lang w:eastAsia="en-US"/>
        </w:rPr>
      </w:pPr>
    </w:p>
    <w:p w:rsidR="00FD527A" w:rsidRPr="0094625E" w:rsidRDefault="00FD527A" w:rsidP="00FD527A">
      <w:pPr>
        <w:rPr>
          <w:rFonts w:eastAsia="Calibri"/>
          <w:b/>
          <w:u w:val="single"/>
          <w:lang w:eastAsia="en-US"/>
        </w:rPr>
      </w:pPr>
    </w:p>
    <w:p w:rsidR="00FD527A" w:rsidRPr="0094625E" w:rsidRDefault="00FD527A" w:rsidP="00FD527A">
      <w:pPr>
        <w:spacing w:after="0"/>
        <w:rPr>
          <w:rFonts w:eastAsia="Calibri"/>
          <w:b/>
          <w:sz w:val="28"/>
          <w:szCs w:val="28"/>
          <w:u w:val="single"/>
          <w:lang w:eastAsia="en-US"/>
        </w:rPr>
      </w:pPr>
      <w:r w:rsidRPr="0094625E">
        <w:rPr>
          <w:rFonts w:eastAsia="Calibri"/>
          <w:b/>
          <w:bCs/>
          <w:sz w:val="28"/>
          <w:szCs w:val="28"/>
          <w:u w:val="single"/>
          <w:lang w:eastAsia="en-US"/>
        </w:rPr>
        <w:t>BEREAVEMENT RESOURCES</w:t>
      </w:r>
    </w:p>
    <w:p w:rsidR="00FD527A" w:rsidRPr="002E06E5" w:rsidRDefault="00FD527A" w:rsidP="00FD527A">
      <w:pPr>
        <w:spacing w:after="0" w:line="240" w:lineRule="auto"/>
        <w:rPr>
          <w:rFonts w:eastAsia="Calibri"/>
          <w:b/>
          <w:bCs/>
          <w:sz w:val="24"/>
          <w:szCs w:val="24"/>
          <w:lang w:eastAsia="en-US"/>
        </w:rPr>
      </w:pPr>
    </w:p>
    <w:p w:rsidR="00FD527A" w:rsidRPr="001F6431" w:rsidRDefault="00FD527A" w:rsidP="00FD527A">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FD527A" w:rsidRPr="00476A9E" w:rsidRDefault="00FD527A" w:rsidP="00FD527A">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eastAsiaTheme="majorEastAsia" w:hAnsiTheme="majorBidi"/>
          <w:shd w:val="clear" w:color="auto" w:fill="FFFFFF"/>
        </w:rPr>
        <w:t> </w:t>
      </w:r>
      <w:hyperlink r:id="rId16" w:tgtFrame="_blank" w:history="1">
        <w:r w:rsidRPr="00CD3EAD">
          <w:rPr>
            <w:rStyle w:val="Hyperlink"/>
            <w:rFonts w:asciiTheme="majorBidi" w:eastAsiaTheme="majorEastAsia" w:hAnsi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eastAsiaTheme="majorEastAsia" w:hAnsiTheme="majorBidi"/>
          <w:shd w:val="clear" w:color="auto" w:fill="FFFFFF"/>
        </w:rPr>
        <w:t> </w:t>
      </w:r>
      <w:hyperlink r:id="rId17" w:tgtFrame="_blank" w:history="1">
        <w:r w:rsidRPr="00CD3EAD">
          <w:rPr>
            <w:rStyle w:val="Hyperlink"/>
            <w:rFonts w:asciiTheme="majorBidi" w:eastAsiaTheme="majorEastAsia" w:hAnsi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FD527A" w:rsidRPr="00DA4CF8" w:rsidRDefault="00FD527A" w:rsidP="00FD527A">
      <w:pPr>
        <w:spacing w:after="0" w:line="240" w:lineRule="auto"/>
        <w:rPr>
          <w:sz w:val="28"/>
          <w:szCs w:val="28"/>
        </w:rPr>
      </w:pPr>
    </w:p>
    <w:p w:rsidR="00FD527A" w:rsidRPr="00800920" w:rsidRDefault="00FD527A" w:rsidP="00FD527A">
      <w:pPr>
        <w:spacing w:after="0" w:line="240" w:lineRule="auto"/>
        <w:rPr>
          <w:b/>
          <w:bCs/>
          <w:sz w:val="28"/>
          <w:szCs w:val="28"/>
          <w:lang w:eastAsia="en-US"/>
        </w:rPr>
      </w:pPr>
      <w:r w:rsidRPr="00800920">
        <w:rPr>
          <w:b/>
          <w:bCs/>
          <w:sz w:val="28"/>
          <w:szCs w:val="28"/>
          <w:lang w:eastAsia="en-US"/>
        </w:rPr>
        <w:t>Sharing</w:t>
      </w:r>
    </w:p>
    <w:p w:rsidR="00FD527A" w:rsidRDefault="00FD527A" w:rsidP="00FD527A">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Visit www.nationalshare.org</w:t>
      </w:r>
    </w:p>
    <w:p w:rsidR="00FD527A" w:rsidRPr="00DA4CF8" w:rsidRDefault="00FD527A" w:rsidP="00FD527A">
      <w:pPr>
        <w:spacing w:after="0" w:line="240" w:lineRule="auto"/>
        <w:rPr>
          <w:b/>
          <w:iCs/>
          <w:sz w:val="28"/>
          <w:szCs w:val="28"/>
          <w:lang w:eastAsia="en-US"/>
        </w:rPr>
      </w:pPr>
    </w:p>
    <w:p w:rsidR="00FD527A" w:rsidRPr="00800920" w:rsidRDefault="00FD527A" w:rsidP="00FD527A">
      <w:pPr>
        <w:spacing w:after="0" w:line="240" w:lineRule="auto"/>
        <w:rPr>
          <w:b/>
          <w:iCs/>
          <w:sz w:val="28"/>
          <w:szCs w:val="20"/>
          <w:lang w:eastAsia="en-US"/>
        </w:rPr>
      </w:pPr>
      <w:r w:rsidRPr="00800920">
        <w:rPr>
          <w:b/>
          <w:iCs/>
          <w:sz w:val="28"/>
          <w:szCs w:val="20"/>
          <w:lang w:eastAsia="en-US"/>
        </w:rPr>
        <w:t>Survivors of Suicide</w:t>
      </w:r>
    </w:p>
    <w:p w:rsidR="00FD527A" w:rsidRPr="00800920" w:rsidRDefault="00FD527A" w:rsidP="00FD527A">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FD527A" w:rsidRPr="00DA4CF8" w:rsidRDefault="00FD527A" w:rsidP="00FD527A">
      <w:pPr>
        <w:spacing w:after="0" w:line="240" w:lineRule="auto"/>
        <w:rPr>
          <w:b/>
          <w:iCs/>
          <w:sz w:val="28"/>
          <w:szCs w:val="28"/>
          <w:lang w:eastAsia="en-US"/>
        </w:rPr>
      </w:pPr>
    </w:p>
    <w:p w:rsidR="00FD527A" w:rsidRPr="003A026F" w:rsidRDefault="00FD527A" w:rsidP="00FD527A">
      <w:pPr>
        <w:spacing w:after="0" w:line="240" w:lineRule="auto"/>
        <w:rPr>
          <w:b/>
          <w:iCs/>
          <w:sz w:val="28"/>
          <w:szCs w:val="20"/>
        </w:rPr>
      </w:pPr>
      <w:r w:rsidRPr="003A026F">
        <w:rPr>
          <w:b/>
          <w:iCs/>
          <w:sz w:val="28"/>
          <w:szCs w:val="20"/>
        </w:rPr>
        <w:t>TCF Web site —A Treasure for You</w:t>
      </w:r>
    </w:p>
    <w:p w:rsidR="00FD527A" w:rsidRPr="00F32E3B" w:rsidRDefault="00FD527A" w:rsidP="00FD527A">
      <w:pPr>
        <w:spacing w:after="0" w:line="240" w:lineRule="auto"/>
        <w:jc w:val="both"/>
        <w:rPr>
          <w:b/>
          <w:bCs/>
          <w:szCs w:val="20"/>
        </w:rPr>
      </w:pPr>
      <w:r w:rsidRPr="003A026F">
        <w:rPr>
          <w:iCs/>
          <w:szCs w:val="20"/>
        </w:rPr>
        <w:t xml:space="preserve">When you log onto the TCF Web site at </w:t>
      </w:r>
      <w:hyperlink r:id="rId18"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Check it out.</w:t>
      </w:r>
    </w:p>
    <w:p w:rsidR="00FD527A" w:rsidRDefault="00FD527A" w:rsidP="00FD527A">
      <w:pPr>
        <w:pStyle w:val="BodyText2"/>
        <w:spacing w:line="276" w:lineRule="auto"/>
        <w:rPr>
          <w:b/>
          <w:bCs/>
          <w:szCs w:val="20"/>
        </w:rPr>
      </w:pPr>
    </w:p>
    <w:sectPr w:rsidR="00FD527A" w:rsidSect="002A1D4E">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compat>
    <w:useFELayout/>
  </w:compat>
  <w:rsids>
    <w:rsidRoot w:val="00FD527A"/>
    <w:rsid w:val="000332F3"/>
    <w:rsid w:val="00077E50"/>
    <w:rsid w:val="000C6E66"/>
    <w:rsid w:val="000D4671"/>
    <w:rsid w:val="00105359"/>
    <w:rsid w:val="0011090C"/>
    <w:rsid w:val="001110EF"/>
    <w:rsid w:val="00111229"/>
    <w:rsid w:val="00171F76"/>
    <w:rsid w:val="00193B3E"/>
    <w:rsid w:val="001C472B"/>
    <w:rsid w:val="001E0A53"/>
    <w:rsid w:val="0020071E"/>
    <w:rsid w:val="002138DB"/>
    <w:rsid w:val="00214848"/>
    <w:rsid w:val="0023045D"/>
    <w:rsid w:val="002454FC"/>
    <w:rsid w:val="002C5E84"/>
    <w:rsid w:val="002E28E6"/>
    <w:rsid w:val="00314B25"/>
    <w:rsid w:val="0038101C"/>
    <w:rsid w:val="00390387"/>
    <w:rsid w:val="003D05F8"/>
    <w:rsid w:val="003F5C39"/>
    <w:rsid w:val="00452260"/>
    <w:rsid w:val="00457FE6"/>
    <w:rsid w:val="004D4050"/>
    <w:rsid w:val="004F1424"/>
    <w:rsid w:val="0050376E"/>
    <w:rsid w:val="00510A89"/>
    <w:rsid w:val="00560D5C"/>
    <w:rsid w:val="005775FD"/>
    <w:rsid w:val="00584762"/>
    <w:rsid w:val="005C45B6"/>
    <w:rsid w:val="006B007C"/>
    <w:rsid w:val="006D0209"/>
    <w:rsid w:val="006D2E14"/>
    <w:rsid w:val="00752D29"/>
    <w:rsid w:val="007863FB"/>
    <w:rsid w:val="007A195D"/>
    <w:rsid w:val="007B3426"/>
    <w:rsid w:val="007F0F4B"/>
    <w:rsid w:val="007F6743"/>
    <w:rsid w:val="0082466B"/>
    <w:rsid w:val="0087772E"/>
    <w:rsid w:val="008B3B86"/>
    <w:rsid w:val="008B6A2D"/>
    <w:rsid w:val="008D5DA1"/>
    <w:rsid w:val="0090638D"/>
    <w:rsid w:val="00910D87"/>
    <w:rsid w:val="00917CE5"/>
    <w:rsid w:val="009201EA"/>
    <w:rsid w:val="00965605"/>
    <w:rsid w:val="00982F02"/>
    <w:rsid w:val="009A17B6"/>
    <w:rsid w:val="009A5E09"/>
    <w:rsid w:val="009D30FB"/>
    <w:rsid w:val="00A05BF8"/>
    <w:rsid w:val="00A156F3"/>
    <w:rsid w:val="00A663B3"/>
    <w:rsid w:val="00B653CA"/>
    <w:rsid w:val="00B74F19"/>
    <w:rsid w:val="00B76006"/>
    <w:rsid w:val="00C25AE1"/>
    <w:rsid w:val="00CA6254"/>
    <w:rsid w:val="00CA763E"/>
    <w:rsid w:val="00D20FB8"/>
    <w:rsid w:val="00D216CF"/>
    <w:rsid w:val="00D401BC"/>
    <w:rsid w:val="00D51108"/>
    <w:rsid w:val="00D735E7"/>
    <w:rsid w:val="00DA1F51"/>
    <w:rsid w:val="00DC0754"/>
    <w:rsid w:val="00E0565C"/>
    <w:rsid w:val="00E1475F"/>
    <w:rsid w:val="00E804A6"/>
    <w:rsid w:val="00EE3500"/>
    <w:rsid w:val="00F2029F"/>
    <w:rsid w:val="00FB46E4"/>
    <w:rsid w:val="00FD527A"/>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7A"/>
    <w:rPr>
      <w:rFonts w:eastAsia="Times New Roman"/>
    </w:rPr>
  </w:style>
  <w:style w:type="paragraph" w:styleId="Heading1">
    <w:name w:val="heading 1"/>
    <w:basedOn w:val="Normal"/>
    <w:next w:val="Normal"/>
    <w:link w:val="Heading1Char"/>
    <w:uiPriority w:val="9"/>
    <w:qFormat/>
    <w:rsid w:val="00FD5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FD527A"/>
    <w:pPr>
      <w:keepNext/>
      <w:spacing w:after="0" w:line="240" w:lineRule="auto"/>
      <w:outlineLvl w:val="3"/>
    </w:pPr>
    <w:rPr>
      <w:b/>
      <w:bCs/>
      <w:sz w:val="28"/>
      <w:szCs w:val="28"/>
    </w:rPr>
  </w:style>
  <w:style w:type="paragraph" w:styleId="Heading6">
    <w:name w:val="heading 6"/>
    <w:basedOn w:val="Normal"/>
    <w:next w:val="Normal"/>
    <w:link w:val="Heading6Char"/>
    <w:qFormat/>
    <w:rsid w:val="00FD527A"/>
    <w:pPr>
      <w:keepNext/>
      <w:spacing w:after="0" w:line="240" w:lineRule="auto"/>
      <w:outlineLvl w:val="5"/>
    </w:pPr>
    <w:rPr>
      <w:b/>
      <w:bCs/>
      <w:i/>
      <w:iCs/>
      <w:sz w:val="24"/>
      <w:szCs w:val="24"/>
    </w:rPr>
  </w:style>
  <w:style w:type="paragraph" w:styleId="Heading7">
    <w:name w:val="heading 7"/>
    <w:basedOn w:val="Normal"/>
    <w:next w:val="Normal"/>
    <w:link w:val="Heading7Char"/>
    <w:uiPriority w:val="9"/>
    <w:semiHidden/>
    <w:unhideWhenUsed/>
    <w:qFormat/>
    <w:rsid w:val="00FD527A"/>
    <w:pPr>
      <w:keepNext/>
      <w:keepLines/>
      <w:spacing w:before="200" w:after="0"/>
      <w:outlineLvl w:val="6"/>
    </w:pPr>
    <w:rPr>
      <w:rFonts w:asciiTheme="majorHAnsi" w:eastAsiaTheme="majorEastAsia" w:hAnsiTheme="majorHAnsi" w:cstheme="majorBidi"/>
      <w:i/>
      <w:iCs/>
      <w:color w:val="404040" w:themeColor="text1" w:themeTint="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1Char">
    <w:name w:val="Heading 1 Char"/>
    <w:basedOn w:val="DefaultParagraphFont"/>
    <w:link w:val="Heading1"/>
    <w:uiPriority w:val="9"/>
    <w:rsid w:val="00FD527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FD527A"/>
    <w:rPr>
      <w:rFonts w:eastAsia="Times New Roman"/>
      <w:b/>
      <w:bCs/>
      <w:sz w:val="28"/>
      <w:szCs w:val="28"/>
    </w:rPr>
  </w:style>
  <w:style w:type="character" w:customStyle="1" w:styleId="Heading6Char">
    <w:name w:val="Heading 6 Char"/>
    <w:basedOn w:val="DefaultParagraphFont"/>
    <w:link w:val="Heading6"/>
    <w:rsid w:val="00FD527A"/>
    <w:rPr>
      <w:rFonts w:eastAsia="Times New Roman"/>
      <w:b/>
      <w:bCs/>
      <w:i/>
      <w:iCs/>
      <w:sz w:val="24"/>
      <w:szCs w:val="24"/>
    </w:rPr>
  </w:style>
  <w:style w:type="character" w:customStyle="1" w:styleId="Heading7Char">
    <w:name w:val="Heading 7 Char"/>
    <w:basedOn w:val="DefaultParagraphFont"/>
    <w:link w:val="Heading7"/>
    <w:uiPriority w:val="9"/>
    <w:semiHidden/>
    <w:rsid w:val="00FD527A"/>
    <w:rPr>
      <w:rFonts w:asciiTheme="majorHAnsi" w:eastAsiaTheme="majorEastAsia" w:hAnsiTheme="majorHAnsi" w:cstheme="majorBidi"/>
      <w:i/>
      <w:iCs/>
      <w:color w:val="404040" w:themeColor="text1" w:themeTint="BF"/>
      <w:sz w:val="22"/>
      <w:lang w:eastAsia="en-US"/>
    </w:rPr>
  </w:style>
  <w:style w:type="paragraph" w:styleId="BodyText2">
    <w:name w:val="Body Text 2"/>
    <w:basedOn w:val="Normal"/>
    <w:link w:val="BodyText2Char"/>
    <w:uiPriority w:val="99"/>
    <w:unhideWhenUsed/>
    <w:rsid w:val="00FD527A"/>
    <w:pPr>
      <w:spacing w:after="120" w:line="480" w:lineRule="auto"/>
    </w:pPr>
    <w:rPr>
      <w:rFonts w:eastAsia="PMingLiU"/>
    </w:rPr>
  </w:style>
  <w:style w:type="character" w:customStyle="1" w:styleId="BodyText2Char">
    <w:name w:val="Body Text 2 Char"/>
    <w:basedOn w:val="DefaultParagraphFont"/>
    <w:link w:val="BodyText2"/>
    <w:uiPriority w:val="99"/>
    <w:rsid w:val="00FD527A"/>
    <w:rPr>
      <w:rFonts w:eastAsia="PMingLiU"/>
    </w:rPr>
  </w:style>
  <w:style w:type="character" w:styleId="Hyperlink">
    <w:name w:val="Hyperlink"/>
    <w:basedOn w:val="DefaultParagraphFont"/>
    <w:unhideWhenUsed/>
    <w:rsid w:val="00FD527A"/>
    <w:rPr>
      <w:color w:val="0000FF"/>
      <w:u w:val="single"/>
    </w:rPr>
  </w:style>
  <w:style w:type="paragraph" w:styleId="NormalWeb">
    <w:name w:val="Normal (Web)"/>
    <w:basedOn w:val="Normal"/>
    <w:uiPriority w:val="99"/>
    <w:semiHidden/>
    <w:unhideWhenUsed/>
    <w:rsid w:val="00FD527A"/>
    <w:pPr>
      <w:spacing w:before="100" w:beforeAutospacing="1" w:after="100" w:afterAutospacing="1" w:line="240" w:lineRule="auto"/>
    </w:pPr>
    <w:rPr>
      <w:sz w:val="24"/>
      <w:szCs w:val="24"/>
    </w:rPr>
  </w:style>
  <w:style w:type="character" w:customStyle="1" w:styleId="apple-converted-space">
    <w:name w:val="apple-converted-space"/>
    <w:basedOn w:val="DefaultParagraphFont"/>
    <w:rsid w:val="00FD527A"/>
  </w:style>
  <w:style w:type="paragraph" w:styleId="Header">
    <w:name w:val="header"/>
    <w:basedOn w:val="Normal"/>
    <w:link w:val="HeaderChar"/>
    <w:semiHidden/>
    <w:rsid w:val="00FD527A"/>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FD527A"/>
    <w:rPr>
      <w:rFonts w:eastAsia="Times New Roman"/>
      <w:szCs w:val="20"/>
      <w:lang w:eastAsia="en-US"/>
    </w:rPr>
  </w:style>
  <w:style w:type="paragraph" w:styleId="PlainText">
    <w:name w:val="Plain Text"/>
    <w:basedOn w:val="Normal"/>
    <w:link w:val="PlainTextChar"/>
    <w:semiHidden/>
    <w:rsid w:val="00FD527A"/>
    <w:pPr>
      <w:spacing w:after="0" w:line="240" w:lineRule="auto"/>
    </w:pPr>
    <w:rPr>
      <w:rFonts w:ascii="Courier New" w:hAnsi="Courier New" w:cs="Courier New"/>
      <w:szCs w:val="20"/>
      <w:lang w:eastAsia="en-US"/>
    </w:rPr>
  </w:style>
  <w:style w:type="character" w:customStyle="1" w:styleId="PlainTextChar">
    <w:name w:val="Plain Text Char"/>
    <w:basedOn w:val="DefaultParagraphFont"/>
    <w:link w:val="PlainText"/>
    <w:semiHidden/>
    <w:rsid w:val="00FD527A"/>
    <w:rPr>
      <w:rFonts w:ascii="Courier New" w:eastAsia="Times New Roman" w:hAnsi="Courier New" w:cs="Courier New"/>
      <w:szCs w:val="20"/>
      <w:lang w:eastAsia="en-US"/>
    </w:rPr>
  </w:style>
  <w:style w:type="paragraph" w:styleId="BalloonText">
    <w:name w:val="Balloon Text"/>
    <w:basedOn w:val="Normal"/>
    <w:link w:val="BalloonTextChar"/>
    <w:uiPriority w:val="99"/>
    <w:semiHidden/>
    <w:unhideWhenUsed/>
    <w:rsid w:val="00FD5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compassionatefriends.org"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jpeg"/><Relationship Id="rId17" Type="http://schemas.openxmlformats.org/officeDocument/2006/relationships/hyperlink" Target="mailto:griefsupport@alivehospice.org" TargetMode="External"/><Relationship Id="rId2" Type="http://schemas.openxmlformats.org/officeDocument/2006/relationships/settings" Target="settings.xml"/><Relationship Id="rId16" Type="http://schemas.openxmlformats.org/officeDocument/2006/relationships/hyperlink" Target="tel:615%20963-47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png"/><Relationship Id="rId5" Type="http://schemas.openxmlformats.org/officeDocument/2006/relationships/hyperlink" Target="mailto:melanierladd@gmail.com" TargetMode="External"/><Relationship Id="rId15" Type="http://schemas.openxmlformats.org/officeDocument/2006/relationships/image" Target="media/image7.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tel:615-604-2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3414</Words>
  <Characters>19466</Characters>
  <Application>Microsoft Office Word</Application>
  <DocSecurity>0</DocSecurity>
  <Lines>162</Lines>
  <Paragraphs>45</Paragraphs>
  <ScaleCrop>false</ScaleCrop>
  <Company>Hewlett-Packard Company</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1</cp:revision>
  <dcterms:created xsi:type="dcterms:W3CDTF">2017-01-10T00:59:00Z</dcterms:created>
  <dcterms:modified xsi:type="dcterms:W3CDTF">2017-01-10T01:03:00Z</dcterms:modified>
</cp:coreProperties>
</file>